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B7" w:rsidRPr="005F5376" w:rsidRDefault="008C15B7" w:rsidP="00F234D5">
      <w:pPr>
        <w:spacing w:line="360" w:lineRule="auto"/>
        <w:jc w:val="center"/>
        <w:rPr>
          <w:rFonts w:ascii="Cambria" w:hAnsi="Cambria"/>
          <w:b/>
          <w:sz w:val="48"/>
          <w:szCs w:val="48"/>
        </w:rPr>
      </w:pPr>
      <w:r w:rsidRPr="005F5376">
        <w:rPr>
          <w:rFonts w:ascii="Cambria" w:hAnsi="Cambria"/>
          <w:b/>
          <w:sz w:val="48"/>
          <w:szCs w:val="48"/>
        </w:rPr>
        <w:t xml:space="preserve">Regulamin </w:t>
      </w:r>
      <w:r w:rsidR="005F5376">
        <w:rPr>
          <w:rFonts w:ascii="Cambria" w:hAnsi="Cambria"/>
          <w:b/>
          <w:sz w:val="48"/>
          <w:szCs w:val="48"/>
        </w:rPr>
        <w:t xml:space="preserve">wypożyczania podręczników </w:t>
      </w:r>
      <w:r w:rsidR="005F5376" w:rsidRPr="005F5376">
        <w:rPr>
          <w:rFonts w:ascii="Cambria" w:hAnsi="Cambria"/>
          <w:b/>
          <w:sz w:val="48"/>
          <w:szCs w:val="48"/>
        </w:rPr>
        <w:t>i</w:t>
      </w:r>
      <w:r w:rsidRPr="005F5376">
        <w:rPr>
          <w:rFonts w:ascii="Cambria" w:hAnsi="Cambria"/>
          <w:b/>
          <w:sz w:val="48"/>
          <w:szCs w:val="48"/>
        </w:rPr>
        <w:t xml:space="preserve"> materiałów edukacyjnych</w:t>
      </w:r>
    </w:p>
    <w:p w:rsidR="008C15B7" w:rsidRPr="005F5376" w:rsidRDefault="008C15B7" w:rsidP="00F234D5">
      <w:pPr>
        <w:spacing w:line="360" w:lineRule="auto"/>
        <w:jc w:val="center"/>
        <w:rPr>
          <w:rFonts w:ascii="Cambria" w:hAnsi="Cambria"/>
          <w:b/>
          <w:sz w:val="48"/>
          <w:szCs w:val="48"/>
        </w:rPr>
      </w:pPr>
      <w:r w:rsidRPr="005F5376">
        <w:rPr>
          <w:rFonts w:ascii="Cambria" w:hAnsi="Cambria"/>
          <w:b/>
          <w:sz w:val="48"/>
          <w:szCs w:val="48"/>
        </w:rPr>
        <w:t xml:space="preserve">w </w:t>
      </w:r>
      <w:r w:rsidR="005F5376" w:rsidRPr="005F5376">
        <w:rPr>
          <w:rFonts w:ascii="Cambria" w:hAnsi="Cambria"/>
          <w:b/>
          <w:sz w:val="48"/>
          <w:szCs w:val="48"/>
        </w:rPr>
        <w:t>Gimnazjum Gminnym nr 1</w:t>
      </w:r>
    </w:p>
    <w:p w:rsidR="008C15B7" w:rsidRPr="00E53F3E" w:rsidRDefault="005F5376" w:rsidP="00F234D5">
      <w:pPr>
        <w:spacing w:line="360" w:lineRule="auto"/>
        <w:jc w:val="center"/>
        <w:rPr>
          <w:rFonts w:ascii="Cambria" w:hAnsi="Cambria"/>
          <w:b/>
          <w:sz w:val="46"/>
          <w:szCs w:val="46"/>
        </w:rPr>
      </w:pPr>
      <w:r>
        <w:rPr>
          <w:rFonts w:ascii="Cambria" w:hAnsi="Cambria"/>
          <w:b/>
          <w:sz w:val="46"/>
          <w:szCs w:val="46"/>
        </w:rPr>
        <w:t>im. mjr. Piotra Szewczyka</w:t>
      </w:r>
    </w:p>
    <w:p w:rsidR="008C15B7" w:rsidRPr="00D34FE1" w:rsidRDefault="00D34FE1" w:rsidP="00F234D5">
      <w:pPr>
        <w:spacing w:line="360" w:lineRule="auto"/>
        <w:jc w:val="center"/>
        <w:rPr>
          <w:rFonts w:ascii="Cambria" w:hAnsi="Cambria"/>
          <w:b/>
          <w:sz w:val="46"/>
          <w:szCs w:val="46"/>
        </w:rPr>
      </w:pPr>
      <w:r>
        <w:rPr>
          <w:rFonts w:ascii="Cambria" w:hAnsi="Cambria"/>
          <w:b/>
          <w:sz w:val="46"/>
          <w:szCs w:val="46"/>
        </w:rPr>
        <w:t>w Rajsku</w:t>
      </w:r>
    </w:p>
    <w:p w:rsidR="00D34FE1" w:rsidRDefault="00D34FE1" w:rsidP="00F234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Podstawa prawna</w:t>
      </w:r>
    </w:p>
    <w:p w:rsidR="00D34FE1" w:rsidRDefault="00D34FE1" w:rsidP="00D34FE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Ustawa z dnia 30 maja 2014</w:t>
      </w:r>
      <w:r w:rsidR="00296F0C">
        <w:rPr>
          <w:b/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>r. o zmianie ustawy o systemie oświaty oraz niektórych innych ustaw (DZ.U. z 2014r. poz. 811).</w:t>
      </w:r>
    </w:p>
    <w:p w:rsidR="00D34FE1" w:rsidRDefault="00D34FE1" w:rsidP="00D34FE1">
      <w:pPr>
        <w:jc w:val="center"/>
        <w:rPr>
          <w:b/>
          <w:bCs/>
          <w:sz w:val="28"/>
          <w:szCs w:val="28"/>
        </w:rPr>
      </w:pPr>
    </w:p>
    <w:p w:rsidR="008C15B7" w:rsidRPr="006426EB" w:rsidRDefault="008C15B7" w:rsidP="008C15B7">
      <w:pPr>
        <w:spacing w:line="360" w:lineRule="auto"/>
        <w:jc w:val="both"/>
        <w:rPr>
          <w:rFonts w:ascii="Cambria" w:hAnsi="Cambria"/>
          <w:b/>
          <w:sz w:val="16"/>
          <w:szCs w:val="16"/>
        </w:rPr>
      </w:pPr>
    </w:p>
    <w:p w:rsidR="008C15B7" w:rsidRPr="00E53F3E" w:rsidRDefault="008C15B7" w:rsidP="008C15B7">
      <w:pPr>
        <w:spacing w:line="360" w:lineRule="auto"/>
        <w:jc w:val="center"/>
        <w:rPr>
          <w:rFonts w:ascii="Cambria" w:hAnsi="Cambria"/>
          <w:b/>
        </w:rPr>
      </w:pPr>
      <w:r w:rsidRPr="00E53F3E">
        <w:rPr>
          <w:rFonts w:ascii="Cambria" w:hAnsi="Cambria"/>
          <w:b/>
        </w:rPr>
        <w:t>§ 1</w:t>
      </w:r>
    </w:p>
    <w:p w:rsidR="008C15B7" w:rsidRPr="00927BC0" w:rsidRDefault="008C15B7" w:rsidP="00F234D5">
      <w:pPr>
        <w:spacing w:line="360" w:lineRule="auto"/>
        <w:jc w:val="center"/>
        <w:rPr>
          <w:rFonts w:ascii="Cambria" w:hAnsi="Cambria"/>
          <w:b/>
        </w:rPr>
      </w:pPr>
      <w:r w:rsidRPr="00927BC0">
        <w:rPr>
          <w:rFonts w:ascii="Cambria" w:hAnsi="Cambria"/>
          <w:b/>
        </w:rPr>
        <w:t>Postanowienia ogólne</w:t>
      </w:r>
    </w:p>
    <w:p w:rsidR="008C15B7" w:rsidRDefault="008C15B7" w:rsidP="00F234D5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Regulamin określa </w:t>
      </w:r>
      <w:r w:rsidRPr="004F6641">
        <w:rPr>
          <w:rFonts w:ascii="Cambria" w:hAnsi="Cambria"/>
        </w:rPr>
        <w:t>szczegółowe warunki</w:t>
      </w:r>
      <w:r>
        <w:rPr>
          <w:rFonts w:ascii="Cambria" w:hAnsi="Cambria"/>
        </w:rPr>
        <w:t>:</w:t>
      </w:r>
    </w:p>
    <w:p w:rsidR="008C15B7" w:rsidRDefault="008C15B7" w:rsidP="00F234D5">
      <w:pPr>
        <w:numPr>
          <w:ilvl w:val="0"/>
          <w:numId w:val="3"/>
        </w:numPr>
        <w:spacing w:after="0" w:line="360" w:lineRule="auto"/>
        <w:jc w:val="both"/>
        <w:rPr>
          <w:rFonts w:ascii="Cambria" w:hAnsi="Cambria"/>
        </w:rPr>
      </w:pPr>
      <w:r w:rsidRPr="004F6641">
        <w:rPr>
          <w:rFonts w:ascii="Cambria" w:hAnsi="Cambria"/>
        </w:rPr>
        <w:t>wypożyczania podręczników oraz materiałów edukacyjnych</w:t>
      </w:r>
      <w:r w:rsidR="00F234D5">
        <w:rPr>
          <w:rFonts w:ascii="Cambria" w:hAnsi="Cambria"/>
        </w:rPr>
        <w:t>,</w:t>
      </w:r>
      <w:r w:rsidRPr="004F6641">
        <w:rPr>
          <w:rFonts w:ascii="Cambria" w:hAnsi="Cambria"/>
        </w:rPr>
        <w:t xml:space="preserve"> a także warunki przekazywania uczniom materiałów ćwiczeniowych z biblioteki szkolnej</w:t>
      </w:r>
      <w:r>
        <w:rPr>
          <w:rFonts w:ascii="Cambria" w:hAnsi="Cambria"/>
        </w:rPr>
        <w:t>,</w:t>
      </w:r>
    </w:p>
    <w:p w:rsidR="008C15B7" w:rsidRPr="00A92D02" w:rsidRDefault="008C15B7" w:rsidP="00F234D5">
      <w:pPr>
        <w:numPr>
          <w:ilvl w:val="0"/>
          <w:numId w:val="3"/>
        </w:numPr>
        <w:spacing w:after="0" w:line="360" w:lineRule="auto"/>
        <w:jc w:val="both"/>
        <w:rPr>
          <w:rFonts w:ascii="Cambria" w:hAnsi="Cambria"/>
        </w:rPr>
      </w:pPr>
      <w:r w:rsidRPr="00A92D02">
        <w:rPr>
          <w:rFonts w:ascii="Cambria" w:hAnsi="Cambria"/>
        </w:rPr>
        <w:t>postępowania w przypadku zagubienia, uszkodzenia lub zniszczenia podręcznika.</w:t>
      </w:r>
    </w:p>
    <w:p w:rsidR="001A3393" w:rsidRDefault="001A3393" w:rsidP="00F234D5">
      <w:pPr>
        <w:widowControl w:val="0"/>
        <w:suppressAutoHyphens/>
        <w:spacing w:after="0" w:line="240" w:lineRule="auto"/>
        <w:ind w:left="786"/>
        <w:jc w:val="both"/>
        <w:rPr>
          <w:sz w:val="28"/>
          <w:szCs w:val="28"/>
        </w:rPr>
      </w:pPr>
    </w:p>
    <w:p w:rsidR="008C15B7" w:rsidRDefault="001A3393" w:rsidP="00F234D5">
      <w:pPr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8C15B7">
        <w:rPr>
          <w:rFonts w:ascii="Cambria" w:hAnsi="Cambria"/>
        </w:rPr>
        <w:t xml:space="preserve"> </w:t>
      </w:r>
      <w:r w:rsidR="006F44FD" w:rsidRPr="00E53F3E">
        <w:rPr>
          <w:rFonts w:ascii="Cambria" w:hAnsi="Cambria"/>
        </w:rPr>
        <w:t xml:space="preserve">Podręczniki </w:t>
      </w:r>
      <w:r w:rsidR="006F44FD">
        <w:rPr>
          <w:rFonts w:ascii="Cambria" w:hAnsi="Cambria"/>
        </w:rPr>
        <w:t>lub materiały edukacyjne</w:t>
      </w:r>
      <w:r w:rsidR="006F44FD" w:rsidRPr="001A3393">
        <w:rPr>
          <w:sz w:val="28"/>
          <w:szCs w:val="28"/>
        </w:rPr>
        <w:t xml:space="preserve"> </w:t>
      </w:r>
      <w:r w:rsidR="006F44FD" w:rsidRPr="000A0FB8">
        <w:rPr>
          <w:rFonts w:ascii="Cambria" w:hAnsi="Cambria"/>
        </w:rPr>
        <w:t>pochodzące z dotacji celowej</w:t>
      </w:r>
      <w:r w:rsidR="006F44FD">
        <w:rPr>
          <w:sz w:val="28"/>
          <w:szCs w:val="28"/>
        </w:rPr>
        <w:t xml:space="preserve">  </w:t>
      </w:r>
    </w:p>
    <w:p w:rsidR="008C15B7" w:rsidRDefault="008C15B7" w:rsidP="00F234D5">
      <w:pPr>
        <w:numPr>
          <w:ilvl w:val="0"/>
          <w:numId w:val="4"/>
        </w:numPr>
        <w:spacing w:after="0" w:line="360" w:lineRule="auto"/>
        <w:ind w:hanging="218"/>
        <w:jc w:val="both"/>
        <w:rPr>
          <w:rFonts w:ascii="Cambria" w:hAnsi="Cambria"/>
        </w:rPr>
      </w:pPr>
      <w:r>
        <w:rPr>
          <w:rFonts w:ascii="Cambria" w:hAnsi="Cambria"/>
        </w:rPr>
        <w:t>stanowią własność</w:t>
      </w:r>
      <w:r w:rsidR="001A3393" w:rsidRPr="001A3393">
        <w:rPr>
          <w:sz w:val="28"/>
          <w:szCs w:val="28"/>
        </w:rPr>
        <w:t xml:space="preserve"> </w:t>
      </w:r>
      <w:r w:rsidR="001A3393" w:rsidRPr="000A0FB8">
        <w:rPr>
          <w:rFonts w:ascii="Cambria" w:hAnsi="Cambria"/>
        </w:rPr>
        <w:t>organu prowadzącego szkołę</w:t>
      </w:r>
      <w:r w:rsidR="00F234D5">
        <w:rPr>
          <w:rFonts w:ascii="Cambria" w:hAnsi="Cambria"/>
        </w:rPr>
        <w:t>,</w:t>
      </w:r>
    </w:p>
    <w:p w:rsidR="008C15B7" w:rsidRPr="00A92D02" w:rsidRDefault="008C15B7" w:rsidP="00F234D5">
      <w:pPr>
        <w:numPr>
          <w:ilvl w:val="0"/>
          <w:numId w:val="4"/>
        </w:numPr>
        <w:spacing w:after="0" w:line="360" w:lineRule="auto"/>
        <w:ind w:hanging="218"/>
        <w:jc w:val="both"/>
        <w:rPr>
          <w:rFonts w:ascii="Cambria" w:hAnsi="Cambria"/>
        </w:rPr>
      </w:pPr>
      <w:r w:rsidRPr="00A92D02">
        <w:rPr>
          <w:rFonts w:ascii="Cambria" w:hAnsi="Cambria"/>
        </w:rPr>
        <w:t xml:space="preserve">użytkowane są przez okres minimum trzech lat. </w:t>
      </w:r>
    </w:p>
    <w:p w:rsidR="008C15B7" w:rsidRDefault="008C15B7" w:rsidP="00F234D5">
      <w:pPr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 w:rsidRPr="00A92D02">
        <w:rPr>
          <w:rFonts w:ascii="Cambria" w:hAnsi="Cambria"/>
        </w:rPr>
        <w:t xml:space="preserve">Do wypożyczania podręczników </w:t>
      </w:r>
      <w:r>
        <w:rPr>
          <w:rFonts w:ascii="Cambria" w:hAnsi="Cambria"/>
        </w:rPr>
        <w:t xml:space="preserve">i materiałów edukacyjnych </w:t>
      </w:r>
      <w:r w:rsidRPr="00A92D02">
        <w:rPr>
          <w:rFonts w:ascii="Cambria" w:hAnsi="Cambria"/>
        </w:rPr>
        <w:t>uprawnieni są w</w:t>
      </w:r>
      <w:r w:rsidR="005F5376">
        <w:rPr>
          <w:rFonts w:ascii="Cambria" w:hAnsi="Cambria"/>
        </w:rPr>
        <w:t>szyscy uczniowie Gimnazjum Gminnego nr</w:t>
      </w:r>
      <w:r w:rsidR="001A3393">
        <w:rPr>
          <w:rFonts w:ascii="Cambria" w:hAnsi="Cambria"/>
        </w:rPr>
        <w:t xml:space="preserve"> </w:t>
      </w:r>
      <w:r w:rsidR="005F5376">
        <w:rPr>
          <w:rFonts w:ascii="Cambria" w:hAnsi="Cambria"/>
        </w:rPr>
        <w:t>1</w:t>
      </w:r>
      <w:r w:rsidRPr="00A92D02">
        <w:rPr>
          <w:rFonts w:ascii="Cambria" w:hAnsi="Cambria"/>
        </w:rPr>
        <w:t xml:space="preserve">, którzy rozpoczęli naukę w klasie </w:t>
      </w:r>
      <w:r>
        <w:rPr>
          <w:rFonts w:ascii="Cambria" w:hAnsi="Cambria"/>
        </w:rPr>
        <w:t>pierwszej w</w:t>
      </w:r>
      <w:r w:rsidRPr="00A92D02">
        <w:rPr>
          <w:rFonts w:ascii="Cambria" w:hAnsi="Cambria"/>
        </w:rPr>
        <w:t xml:space="preserve"> roku szkoln</w:t>
      </w:r>
      <w:r>
        <w:rPr>
          <w:rFonts w:ascii="Cambria" w:hAnsi="Cambria"/>
        </w:rPr>
        <w:t>ym</w:t>
      </w:r>
      <w:r w:rsidRPr="00A92D02">
        <w:rPr>
          <w:rFonts w:ascii="Cambria" w:hAnsi="Cambria"/>
        </w:rPr>
        <w:t xml:space="preserve"> 2015/2016 lub później.</w:t>
      </w:r>
    </w:p>
    <w:p w:rsidR="00FF5A26" w:rsidRPr="001661AC" w:rsidRDefault="00FF5A26" w:rsidP="00F234D5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J</w:t>
      </w:r>
      <w:r w:rsidRPr="001661AC">
        <w:rPr>
          <w:rFonts w:ascii="Cambria" w:hAnsi="Cambria"/>
        </w:rPr>
        <w:t>eśli mowa o uczniu – należy przez to rozumieć ucznia realizującego obowiązek szkolny ujętego w księ</w:t>
      </w:r>
      <w:r>
        <w:rPr>
          <w:rFonts w:ascii="Cambria" w:hAnsi="Cambria"/>
        </w:rPr>
        <w:t>dze uczniów Gimnazjum Gminnego nr 1 w Rajsku</w:t>
      </w:r>
      <w:r w:rsidRPr="001661AC">
        <w:rPr>
          <w:rFonts w:ascii="Cambria" w:hAnsi="Cambria"/>
        </w:rPr>
        <w:t>, o rodzicu ucznia – należy przez to r</w:t>
      </w:r>
      <w:r w:rsidR="0081630F">
        <w:rPr>
          <w:rFonts w:ascii="Cambria" w:hAnsi="Cambria"/>
        </w:rPr>
        <w:t>ozumieć także opiekuna prawnego.</w:t>
      </w:r>
    </w:p>
    <w:p w:rsidR="006F44FD" w:rsidRPr="000A0FB8" w:rsidRDefault="006F44FD" w:rsidP="00F234D5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Cambria" w:hAnsi="Cambria"/>
        </w:rPr>
      </w:pPr>
      <w:r w:rsidRPr="000A0FB8">
        <w:rPr>
          <w:rFonts w:ascii="Cambria" w:hAnsi="Cambria"/>
        </w:rPr>
        <w:lastRenderedPageBreak/>
        <w:t>Biblioteka szkolna nieodpłatnie:</w:t>
      </w:r>
    </w:p>
    <w:p w:rsidR="00F234D5" w:rsidRDefault="006F44FD" w:rsidP="00F234D5">
      <w:pPr>
        <w:pStyle w:val="Akapitzlist"/>
        <w:numPr>
          <w:ilvl w:val="0"/>
          <w:numId w:val="31"/>
        </w:numPr>
        <w:spacing w:after="0"/>
        <w:jc w:val="both"/>
        <w:rPr>
          <w:rFonts w:ascii="Cambria" w:hAnsi="Cambria"/>
        </w:rPr>
      </w:pPr>
      <w:r w:rsidRPr="003B1F30">
        <w:rPr>
          <w:rFonts w:ascii="Cambria" w:hAnsi="Cambria"/>
        </w:rPr>
        <w:t>wypożycza uczniom podręczniki lub materiały edukacyjne, mające postać</w:t>
      </w:r>
      <w:r w:rsidR="00F234D5">
        <w:rPr>
          <w:rFonts w:ascii="Cambria" w:hAnsi="Cambria"/>
        </w:rPr>
        <w:t xml:space="preserve"> </w:t>
      </w:r>
      <w:r w:rsidRPr="00F234D5">
        <w:rPr>
          <w:rFonts w:ascii="Cambria" w:hAnsi="Cambria"/>
        </w:rPr>
        <w:t>papierową</w:t>
      </w:r>
      <w:r w:rsidR="007A7D32" w:rsidRPr="00F234D5">
        <w:rPr>
          <w:rFonts w:ascii="Cambria" w:hAnsi="Cambria"/>
        </w:rPr>
        <w:t xml:space="preserve"> lub</w:t>
      </w:r>
    </w:p>
    <w:p w:rsidR="00F234D5" w:rsidRDefault="00F234D5" w:rsidP="00F234D5">
      <w:pPr>
        <w:pStyle w:val="Akapitzlist"/>
        <w:numPr>
          <w:ilvl w:val="0"/>
          <w:numId w:val="3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</w:t>
      </w:r>
      <w:r w:rsidR="006F44FD" w:rsidRPr="00F234D5">
        <w:rPr>
          <w:rFonts w:ascii="Cambria" w:hAnsi="Cambria"/>
        </w:rPr>
        <w:t>apewnia uczniom dostęp do podręcznik</w:t>
      </w:r>
      <w:r>
        <w:rPr>
          <w:rFonts w:ascii="Cambria" w:hAnsi="Cambria"/>
        </w:rPr>
        <w:t xml:space="preserve">ów lub materiałów edukacyjnych, </w:t>
      </w:r>
      <w:r w:rsidR="006F44FD" w:rsidRPr="00F234D5">
        <w:rPr>
          <w:rFonts w:ascii="Cambria" w:hAnsi="Cambria"/>
        </w:rPr>
        <w:t>mających postać elektroniczną</w:t>
      </w:r>
      <w:r w:rsidR="0081630F" w:rsidRPr="00F234D5">
        <w:rPr>
          <w:rFonts w:ascii="Cambria" w:hAnsi="Cambria"/>
        </w:rPr>
        <w:t>,</w:t>
      </w:r>
    </w:p>
    <w:p w:rsidR="00F234D5" w:rsidRDefault="006F44FD" w:rsidP="00F234D5">
      <w:pPr>
        <w:pStyle w:val="Akapitzlist"/>
        <w:numPr>
          <w:ilvl w:val="0"/>
          <w:numId w:val="31"/>
        </w:numPr>
        <w:spacing w:after="0"/>
        <w:jc w:val="both"/>
        <w:rPr>
          <w:rFonts w:ascii="Cambria" w:hAnsi="Cambria"/>
        </w:rPr>
      </w:pPr>
      <w:r w:rsidRPr="00F234D5">
        <w:rPr>
          <w:rFonts w:ascii="Cambria" w:hAnsi="Cambria"/>
        </w:rPr>
        <w:t>przekazuje uczniom materiały ćwiczeniowe bez obo</w:t>
      </w:r>
      <w:r w:rsidR="00F234D5">
        <w:rPr>
          <w:rFonts w:ascii="Cambria" w:hAnsi="Cambria"/>
        </w:rPr>
        <w:t xml:space="preserve">wiązku zwrotu lub je </w:t>
      </w:r>
      <w:r w:rsidR="0081630F" w:rsidRPr="00F234D5">
        <w:rPr>
          <w:rFonts w:ascii="Cambria" w:hAnsi="Cambria"/>
        </w:rPr>
        <w:t>udostępnia,</w:t>
      </w:r>
    </w:p>
    <w:p w:rsidR="006F44FD" w:rsidRPr="00F234D5" w:rsidRDefault="007A7D32" w:rsidP="00F234D5">
      <w:pPr>
        <w:pStyle w:val="Akapitzlist"/>
        <w:numPr>
          <w:ilvl w:val="0"/>
          <w:numId w:val="31"/>
        </w:numPr>
        <w:spacing w:after="0"/>
        <w:jc w:val="both"/>
        <w:rPr>
          <w:rFonts w:ascii="Cambria" w:hAnsi="Cambria"/>
        </w:rPr>
      </w:pPr>
      <w:r w:rsidRPr="00F234D5">
        <w:rPr>
          <w:rFonts w:ascii="Cambria" w:hAnsi="Cambria"/>
        </w:rPr>
        <w:t>p</w:t>
      </w:r>
      <w:r w:rsidR="003F20EC" w:rsidRPr="00F234D5">
        <w:rPr>
          <w:rFonts w:ascii="Cambria" w:hAnsi="Cambria"/>
        </w:rPr>
        <w:t>odręczniki i</w:t>
      </w:r>
      <w:r w:rsidR="000A0FB8" w:rsidRPr="00F234D5">
        <w:rPr>
          <w:rFonts w:ascii="Cambria" w:hAnsi="Cambria"/>
        </w:rPr>
        <w:t xml:space="preserve"> materiały eduka</w:t>
      </w:r>
      <w:r w:rsidR="003F20EC" w:rsidRPr="00F234D5">
        <w:rPr>
          <w:rFonts w:ascii="Cambria" w:hAnsi="Cambria"/>
        </w:rPr>
        <w:t xml:space="preserve">cyjne </w:t>
      </w:r>
      <w:r w:rsidR="000A0FB8" w:rsidRPr="00F234D5">
        <w:rPr>
          <w:rFonts w:ascii="Cambria" w:hAnsi="Cambria"/>
        </w:rPr>
        <w:t>są wpisane do inwentarza biblioteki szkolnej zgodnie z zasadami ewidencji materiałów bibli</w:t>
      </w:r>
      <w:r w:rsidR="0081630F" w:rsidRPr="00F234D5">
        <w:rPr>
          <w:rFonts w:ascii="Cambria" w:hAnsi="Cambria"/>
        </w:rPr>
        <w:t>otecznych,</w:t>
      </w:r>
      <w:r w:rsidR="006F44FD" w:rsidRPr="00F234D5">
        <w:rPr>
          <w:rFonts w:ascii="Cambria" w:hAnsi="Cambria"/>
        </w:rPr>
        <w:t xml:space="preserve"> </w:t>
      </w:r>
    </w:p>
    <w:p w:rsidR="0081630F" w:rsidRDefault="007A7D32" w:rsidP="00F234D5">
      <w:pPr>
        <w:pStyle w:val="Akapitzlist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u</w:t>
      </w:r>
      <w:r w:rsidR="003F20EC">
        <w:rPr>
          <w:rFonts w:ascii="Cambria" w:hAnsi="Cambria"/>
        </w:rPr>
        <w:t xml:space="preserve">dostępnianie </w:t>
      </w:r>
      <w:r w:rsidR="006F44FD" w:rsidRPr="006F44FD">
        <w:rPr>
          <w:rFonts w:ascii="Cambria" w:hAnsi="Cambria"/>
        </w:rPr>
        <w:t>oraz z</w:t>
      </w:r>
      <w:r w:rsidR="006F44FD">
        <w:rPr>
          <w:rFonts w:ascii="Cambria" w:hAnsi="Cambria"/>
        </w:rPr>
        <w:t>wrot wypożycz</w:t>
      </w:r>
      <w:r w:rsidR="0081630F">
        <w:rPr>
          <w:rFonts w:ascii="Cambria" w:hAnsi="Cambria"/>
        </w:rPr>
        <w:t>onych podręczników i materiałów</w:t>
      </w:r>
      <w:r w:rsidR="00F234D5">
        <w:rPr>
          <w:rFonts w:ascii="Cambria" w:hAnsi="Cambria"/>
        </w:rPr>
        <w:t xml:space="preserve"> </w:t>
      </w:r>
      <w:r w:rsidR="006F44FD" w:rsidRPr="00F234D5">
        <w:rPr>
          <w:rFonts w:ascii="Cambria" w:hAnsi="Cambria"/>
        </w:rPr>
        <w:t>edukacyjnych podlega rejestracji w bibliotecznej kartotece czytelników</w:t>
      </w:r>
      <w:r w:rsidR="0081630F" w:rsidRPr="00F234D5">
        <w:rPr>
          <w:rFonts w:ascii="Cambria" w:hAnsi="Cambria"/>
        </w:rPr>
        <w:t xml:space="preserve">.  </w:t>
      </w:r>
    </w:p>
    <w:p w:rsidR="00F234D5" w:rsidRPr="00F234D5" w:rsidRDefault="00F234D5" w:rsidP="00F234D5">
      <w:pPr>
        <w:pStyle w:val="Akapitzlist"/>
        <w:spacing w:after="0"/>
        <w:ind w:left="1152"/>
        <w:jc w:val="both"/>
        <w:rPr>
          <w:rFonts w:ascii="Cambria" w:hAnsi="Cambria"/>
          <w:sz w:val="14"/>
        </w:rPr>
      </w:pPr>
    </w:p>
    <w:p w:rsidR="008C15B7" w:rsidRPr="0081630F" w:rsidRDefault="0081630F" w:rsidP="00F234D5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81630F">
        <w:rPr>
          <w:rFonts w:ascii="Cambria" w:hAnsi="Cambria"/>
        </w:rPr>
        <w:t xml:space="preserve"> </w:t>
      </w:r>
      <w:r w:rsidR="008C15B7" w:rsidRPr="0081630F">
        <w:rPr>
          <w:rFonts w:ascii="Cambria" w:hAnsi="Cambria"/>
        </w:rPr>
        <w:t>Każdy rodzic i uczeń ma obowiązek zapoznania się z</w:t>
      </w:r>
      <w:r w:rsidR="00F234D5">
        <w:rPr>
          <w:rFonts w:ascii="Cambria" w:hAnsi="Cambria"/>
        </w:rPr>
        <w:t xml:space="preserve"> treścią niniejszego regulaminu </w:t>
      </w:r>
      <w:r w:rsidR="008C15B7" w:rsidRPr="0081630F">
        <w:rPr>
          <w:rFonts w:ascii="Cambria" w:hAnsi="Cambria"/>
        </w:rPr>
        <w:t>i stosowania jego postanowień w praktyce:</w:t>
      </w:r>
    </w:p>
    <w:p w:rsidR="008C15B7" w:rsidRPr="00F234D5" w:rsidRDefault="008C15B7" w:rsidP="00F234D5">
      <w:pPr>
        <w:pStyle w:val="Akapitzlist"/>
        <w:numPr>
          <w:ilvl w:val="0"/>
          <w:numId w:val="18"/>
        </w:numPr>
        <w:spacing w:after="0"/>
        <w:jc w:val="both"/>
        <w:rPr>
          <w:rFonts w:ascii="Cambria" w:hAnsi="Cambria"/>
        </w:rPr>
      </w:pPr>
      <w:r w:rsidRPr="0081630F">
        <w:rPr>
          <w:rFonts w:ascii="Cambria" w:hAnsi="Cambria"/>
        </w:rPr>
        <w:t xml:space="preserve">na pierwszym w roku szkolnym zebraniu klasowym wychowawca informuje </w:t>
      </w:r>
      <w:r w:rsidR="0081630F" w:rsidRPr="00F234D5">
        <w:rPr>
          <w:rFonts w:ascii="Cambria" w:hAnsi="Cambria"/>
        </w:rPr>
        <w:t xml:space="preserve">rodziców, </w:t>
      </w:r>
      <w:r w:rsidRPr="00F234D5">
        <w:rPr>
          <w:rFonts w:ascii="Cambria" w:hAnsi="Cambria"/>
        </w:rPr>
        <w:t xml:space="preserve">a na lekcji wychowawczej – uczniów, </w:t>
      </w:r>
      <w:r w:rsidR="00F234D5">
        <w:rPr>
          <w:rFonts w:ascii="Cambria" w:hAnsi="Cambria"/>
        </w:rPr>
        <w:t>o zasadach odpowiedzialności za</w:t>
      </w:r>
      <w:r w:rsidR="0081630F" w:rsidRPr="00F234D5">
        <w:rPr>
          <w:rFonts w:ascii="Cambria" w:hAnsi="Cambria"/>
        </w:rPr>
        <w:t xml:space="preserve"> </w:t>
      </w:r>
      <w:r w:rsidRPr="00F234D5">
        <w:rPr>
          <w:rFonts w:ascii="Cambria" w:hAnsi="Cambria"/>
        </w:rPr>
        <w:t>wypożyczone podręczniki,</w:t>
      </w:r>
    </w:p>
    <w:p w:rsidR="008C15B7" w:rsidRDefault="0081630F" w:rsidP="00F234D5">
      <w:pPr>
        <w:spacing w:after="0"/>
        <w:ind w:left="786"/>
        <w:jc w:val="both"/>
        <w:rPr>
          <w:rFonts w:ascii="Cambria" w:hAnsi="Cambria"/>
        </w:rPr>
      </w:pPr>
      <w:r>
        <w:rPr>
          <w:rFonts w:ascii="Cambria" w:hAnsi="Cambria"/>
        </w:rPr>
        <w:t xml:space="preserve">2)   </w:t>
      </w:r>
      <w:r w:rsidR="008C15B7" w:rsidRPr="00823549">
        <w:rPr>
          <w:rFonts w:ascii="Cambria" w:hAnsi="Cambria"/>
        </w:rPr>
        <w:t>rodzice podpisem potwierdzają zapozn</w:t>
      </w:r>
      <w:r w:rsidR="008C15B7">
        <w:rPr>
          <w:rFonts w:ascii="Cambria" w:hAnsi="Cambria"/>
        </w:rPr>
        <w:t xml:space="preserve">anie się z regulaminem. </w:t>
      </w:r>
    </w:p>
    <w:p w:rsidR="001661AC" w:rsidRPr="00823549" w:rsidRDefault="001661AC" w:rsidP="00F234D5">
      <w:pPr>
        <w:spacing w:after="0" w:line="360" w:lineRule="auto"/>
        <w:ind w:left="786"/>
        <w:jc w:val="both"/>
        <w:rPr>
          <w:rFonts w:ascii="Cambria" w:hAnsi="Cambria"/>
        </w:rPr>
      </w:pPr>
    </w:p>
    <w:p w:rsidR="008C15B7" w:rsidRPr="00E53F3E" w:rsidRDefault="008C15B7" w:rsidP="00F234D5">
      <w:pPr>
        <w:spacing w:line="360" w:lineRule="auto"/>
        <w:jc w:val="center"/>
        <w:rPr>
          <w:rFonts w:ascii="Cambria" w:hAnsi="Cambria"/>
          <w:b/>
        </w:rPr>
      </w:pPr>
      <w:r w:rsidRPr="00E53F3E">
        <w:rPr>
          <w:rFonts w:ascii="Cambria" w:hAnsi="Cambria"/>
          <w:b/>
        </w:rPr>
        <w:t>§ 2</w:t>
      </w:r>
    </w:p>
    <w:p w:rsidR="008C15B7" w:rsidRDefault="008C15B7" w:rsidP="00F234D5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Wypożyczanie podręczników</w:t>
      </w:r>
      <w:r w:rsidR="00CE5400">
        <w:rPr>
          <w:rFonts w:ascii="Cambria" w:hAnsi="Cambria"/>
          <w:b/>
        </w:rPr>
        <w:t xml:space="preserve"> lub</w:t>
      </w:r>
      <w:r w:rsidR="00C32A20">
        <w:rPr>
          <w:rFonts w:ascii="Cambria" w:hAnsi="Cambria"/>
          <w:b/>
        </w:rPr>
        <w:t xml:space="preserve"> materiałów edukacyjnych</w:t>
      </w:r>
    </w:p>
    <w:p w:rsidR="00A55F8C" w:rsidRDefault="00A55F8C" w:rsidP="00F234D5">
      <w:pPr>
        <w:pStyle w:val="Akapitzlist"/>
        <w:numPr>
          <w:ilvl w:val="0"/>
          <w:numId w:val="14"/>
        </w:numPr>
        <w:jc w:val="both"/>
        <w:rPr>
          <w:rFonts w:ascii="Cambria" w:hAnsi="Cambria"/>
        </w:rPr>
      </w:pPr>
      <w:r w:rsidRPr="007A7D32">
        <w:rPr>
          <w:rFonts w:ascii="Cambria" w:hAnsi="Cambria"/>
        </w:rPr>
        <w:t>Podręczniki są wypożyczane uczniom po podpi</w:t>
      </w:r>
      <w:r>
        <w:rPr>
          <w:rFonts w:ascii="Cambria" w:hAnsi="Cambria"/>
        </w:rPr>
        <w:t>saniu przez rodzica umowy</w:t>
      </w:r>
      <w:r w:rsidRPr="007A7D32">
        <w:rPr>
          <w:rFonts w:ascii="Cambria" w:hAnsi="Cambria"/>
        </w:rPr>
        <w:t xml:space="preserve"> użyczenia podręcznika</w:t>
      </w:r>
      <w:r>
        <w:rPr>
          <w:rFonts w:ascii="Cambria" w:hAnsi="Cambria"/>
        </w:rPr>
        <w:t>.</w:t>
      </w:r>
      <w:r w:rsidR="00F234D5">
        <w:rPr>
          <w:rFonts w:ascii="Cambria" w:hAnsi="Cambria"/>
        </w:rPr>
        <w:t xml:space="preserve"> </w:t>
      </w:r>
      <w:r w:rsidR="008C1EFD">
        <w:rPr>
          <w:rFonts w:ascii="Cambria" w:hAnsi="Cambria"/>
        </w:rPr>
        <w:t>( Załącznik nr</w:t>
      </w:r>
      <w:r w:rsidR="00F234D5">
        <w:rPr>
          <w:rFonts w:ascii="Cambria" w:hAnsi="Cambria"/>
        </w:rPr>
        <w:t xml:space="preserve"> </w:t>
      </w:r>
      <w:r w:rsidR="008C1EFD">
        <w:rPr>
          <w:rFonts w:ascii="Cambria" w:hAnsi="Cambria"/>
        </w:rPr>
        <w:t>1 Regulaminu)</w:t>
      </w:r>
    </w:p>
    <w:p w:rsidR="00A55F8C" w:rsidRPr="00A55F8C" w:rsidRDefault="00A55F8C" w:rsidP="00F234D5">
      <w:pPr>
        <w:pStyle w:val="Akapitzlist"/>
        <w:ind w:left="502"/>
        <w:jc w:val="both"/>
        <w:rPr>
          <w:rFonts w:ascii="Cambria" w:hAnsi="Cambria"/>
        </w:rPr>
      </w:pPr>
    </w:p>
    <w:p w:rsidR="00CE5400" w:rsidRPr="00CE5400" w:rsidRDefault="00CE5400" w:rsidP="00F234D5">
      <w:pPr>
        <w:pStyle w:val="Akapitzlist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CE5400">
        <w:rPr>
          <w:rFonts w:ascii="Cambria" w:hAnsi="Cambria"/>
        </w:rPr>
        <w:t xml:space="preserve"> Podręczniki są wypożyczane</w:t>
      </w:r>
      <w:r w:rsidR="00F234D5">
        <w:rPr>
          <w:rFonts w:ascii="Cambria" w:hAnsi="Cambria"/>
        </w:rPr>
        <w:t xml:space="preserve"> (użyczane) uczniom nie później</w:t>
      </w:r>
      <w:r w:rsidRPr="00CE5400">
        <w:rPr>
          <w:rFonts w:ascii="Cambria" w:hAnsi="Cambria"/>
        </w:rPr>
        <w:t xml:space="preserve"> niż do dni</w:t>
      </w:r>
      <w:r w:rsidR="007A7D32">
        <w:rPr>
          <w:rFonts w:ascii="Cambria" w:hAnsi="Cambria"/>
        </w:rPr>
        <w:t>a 21</w:t>
      </w:r>
      <w:r w:rsidRPr="00CE5400">
        <w:rPr>
          <w:rFonts w:ascii="Cambria" w:hAnsi="Cambria"/>
        </w:rPr>
        <w:t xml:space="preserve"> września danego roku szkolnego.</w:t>
      </w:r>
    </w:p>
    <w:p w:rsidR="00A55F8C" w:rsidRPr="00A55F8C" w:rsidRDefault="007A7D32" w:rsidP="00F234D5">
      <w:pPr>
        <w:pStyle w:val="Akapitzlist"/>
        <w:numPr>
          <w:ilvl w:val="0"/>
          <w:numId w:val="19"/>
        </w:numPr>
        <w:spacing w:after="0"/>
        <w:jc w:val="both"/>
        <w:rPr>
          <w:rFonts w:ascii="Cambria" w:hAnsi="Cambria"/>
        </w:rPr>
      </w:pPr>
      <w:r w:rsidRPr="00A55F8C">
        <w:rPr>
          <w:rFonts w:ascii="Cambria" w:hAnsi="Cambria"/>
        </w:rPr>
        <w:t>w</w:t>
      </w:r>
      <w:r w:rsidR="00CE5400" w:rsidRPr="00A55F8C">
        <w:rPr>
          <w:rFonts w:ascii="Cambria" w:hAnsi="Cambria"/>
        </w:rPr>
        <w:t xml:space="preserve">ypożyczenie podręcznika może nastąpić również w innym terminie, w trakcie </w:t>
      </w:r>
    </w:p>
    <w:p w:rsidR="008C15B7" w:rsidRPr="00A55F8C" w:rsidRDefault="00326DB3" w:rsidP="00F234D5">
      <w:pPr>
        <w:spacing w:after="0"/>
        <w:ind w:left="768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="00A55F8C" w:rsidRPr="00A55F8C">
        <w:rPr>
          <w:rFonts w:ascii="Cambria" w:hAnsi="Cambria"/>
        </w:rPr>
        <w:t xml:space="preserve"> </w:t>
      </w:r>
      <w:r w:rsidR="00A55F8C">
        <w:rPr>
          <w:rFonts w:ascii="Cambria" w:hAnsi="Cambria"/>
        </w:rPr>
        <w:t>danego roku szkolnego,</w:t>
      </w:r>
    </w:p>
    <w:p w:rsidR="00E61010" w:rsidRPr="00A55F8C" w:rsidRDefault="007A7D32" w:rsidP="00F234D5">
      <w:pPr>
        <w:pStyle w:val="Akapitzlist"/>
        <w:numPr>
          <w:ilvl w:val="0"/>
          <w:numId w:val="19"/>
        </w:numPr>
        <w:spacing w:after="0"/>
        <w:jc w:val="both"/>
        <w:rPr>
          <w:rFonts w:ascii="Cambria" w:hAnsi="Cambria"/>
        </w:rPr>
      </w:pPr>
      <w:r w:rsidRPr="00A55F8C">
        <w:rPr>
          <w:rFonts w:ascii="Cambria" w:hAnsi="Cambria"/>
        </w:rPr>
        <w:t>p</w:t>
      </w:r>
      <w:r w:rsidR="00C32A20" w:rsidRPr="00A55F8C">
        <w:rPr>
          <w:rFonts w:ascii="Cambria" w:hAnsi="Cambria"/>
        </w:rPr>
        <w:t>odręczniki na dany rok szkolny są w</w:t>
      </w:r>
      <w:r w:rsidR="00A55F8C">
        <w:rPr>
          <w:rFonts w:ascii="Cambria" w:hAnsi="Cambria"/>
        </w:rPr>
        <w:t xml:space="preserve">ypożyczane w dniu i w godzinach    </w:t>
      </w:r>
      <w:r w:rsidR="00C32A20" w:rsidRPr="00A55F8C">
        <w:rPr>
          <w:rFonts w:ascii="Cambria" w:hAnsi="Cambria"/>
        </w:rPr>
        <w:t xml:space="preserve">uzgodnionych </w:t>
      </w:r>
      <w:r w:rsidR="00A55F8C" w:rsidRPr="00A55F8C">
        <w:rPr>
          <w:rFonts w:ascii="Cambria" w:hAnsi="Cambria"/>
        </w:rPr>
        <w:t xml:space="preserve">  </w:t>
      </w:r>
      <w:r w:rsidR="00C32A20" w:rsidRPr="00A55F8C">
        <w:rPr>
          <w:rFonts w:ascii="Cambria" w:hAnsi="Cambria"/>
        </w:rPr>
        <w:t xml:space="preserve">pomiędzy nauczycielem odpowiedzialnym </w:t>
      </w:r>
      <w:r w:rsidR="00A55F8C">
        <w:rPr>
          <w:rFonts w:ascii="Cambria" w:hAnsi="Cambria"/>
        </w:rPr>
        <w:t>za prowadzenie biblioteki szkolnej a</w:t>
      </w:r>
      <w:r w:rsidR="00A55F8C" w:rsidRPr="00A55F8C">
        <w:rPr>
          <w:rFonts w:ascii="Cambria" w:hAnsi="Cambria"/>
        </w:rPr>
        <w:t xml:space="preserve">  </w:t>
      </w:r>
      <w:r w:rsidR="00C32A20" w:rsidRPr="00A55F8C">
        <w:rPr>
          <w:rFonts w:ascii="Cambria" w:hAnsi="Cambria"/>
        </w:rPr>
        <w:t>wychowawcą klasy. Zapis ten stosuje się</w:t>
      </w:r>
      <w:r w:rsidR="00A55F8C">
        <w:rPr>
          <w:rFonts w:ascii="Cambria" w:hAnsi="Cambria"/>
        </w:rPr>
        <w:t xml:space="preserve"> również do zwrotu podręczników,</w:t>
      </w:r>
    </w:p>
    <w:p w:rsidR="00F234D5" w:rsidRDefault="00E61010" w:rsidP="00F234D5">
      <w:pPr>
        <w:pStyle w:val="Akapitzlist"/>
        <w:numPr>
          <w:ilvl w:val="0"/>
          <w:numId w:val="19"/>
        </w:numPr>
        <w:spacing w:after="0"/>
        <w:jc w:val="both"/>
        <w:rPr>
          <w:rFonts w:ascii="Cambria" w:hAnsi="Cambria"/>
        </w:rPr>
      </w:pPr>
      <w:r w:rsidRPr="00A55F8C">
        <w:rPr>
          <w:rFonts w:ascii="Cambria" w:hAnsi="Cambria"/>
        </w:rPr>
        <w:t xml:space="preserve">uczniowie danej klasy przychodzą do biblioteki całym zespołem klasowym wraz z </w:t>
      </w:r>
      <w:r w:rsidR="00A55F8C" w:rsidRPr="00A55F8C">
        <w:rPr>
          <w:rFonts w:ascii="Cambria" w:hAnsi="Cambria"/>
        </w:rPr>
        <w:t xml:space="preserve"> </w:t>
      </w:r>
      <w:r w:rsidR="00F234D5">
        <w:rPr>
          <w:rFonts w:ascii="Cambria" w:hAnsi="Cambria"/>
        </w:rPr>
        <w:t xml:space="preserve"> </w:t>
      </w:r>
      <w:r w:rsidRPr="00F234D5">
        <w:rPr>
          <w:rFonts w:ascii="Cambria" w:hAnsi="Cambria"/>
        </w:rPr>
        <w:t>wychowawcą w celu wypożyczenia bądź zwrotu podręcznika lub materiału edukacyjnego,</w:t>
      </w:r>
    </w:p>
    <w:p w:rsidR="00F234D5" w:rsidRPr="00F234D5" w:rsidRDefault="00F234D5" w:rsidP="00F234D5">
      <w:pPr>
        <w:pStyle w:val="Akapitzlist"/>
        <w:numPr>
          <w:ilvl w:val="0"/>
          <w:numId w:val="19"/>
        </w:numPr>
        <w:spacing w:after="0"/>
        <w:jc w:val="both"/>
        <w:rPr>
          <w:rFonts w:ascii="Cambria" w:hAnsi="Cambria"/>
        </w:rPr>
      </w:pPr>
      <w:r w:rsidRPr="00F234D5">
        <w:rPr>
          <w:rFonts w:ascii="Cambria" w:hAnsi="Cambria"/>
        </w:rPr>
        <w:t>wypożyczenia (użyczenia) podręczników dokonuje nauczyciel odpowiedzialny za prowadzenie biblioteki szkolnej na podstawie imiennej listy uczniów sporządzonej  i podpisanej przez wychowawcę klasy,</w:t>
      </w:r>
    </w:p>
    <w:p w:rsidR="00F234D5" w:rsidRDefault="007A7D32" w:rsidP="00F234D5">
      <w:pPr>
        <w:pStyle w:val="Akapitzlist"/>
        <w:numPr>
          <w:ilvl w:val="0"/>
          <w:numId w:val="19"/>
        </w:numPr>
        <w:spacing w:after="0"/>
        <w:jc w:val="both"/>
        <w:rPr>
          <w:rFonts w:ascii="Cambria" w:hAnsi="Cambria"/>
        </w:rPr>
      </w:pPr>
      <w:r w:rsidRPr="00A55F8C">
        <w:rPr>
          <w:rFonts w:ascii="Cambria" w:hAnsi="Cambria"/>
        </w:rPr>
        <w:t>w</w:t>
      </w:r>
      <w:r w:rsidR="00E61010" w:rsidRPr="00A55F8C">
        <w:rPr>
          <w:rFonts w:ascii="Cambria" w:hAnsi="Cambria"/>
        </w:rPr>
        <w:t xml:space="preserve"> kolejnych latach używane podręczniki i materiały edukacyjne będą przydzielane </w:t>
      </w:r>
      <w:r w:rsidR="00E61010" w:rsidRPr="00F234D5">
        <w:rPr>
          <w:rFonts w:ascii="Cambria" w:hAnsi="Cambria"/>
        </w:rPr>
        <w:t>losowo w obecności bibliotekarza i wychowawcy klasy</w:t>
      </w:r>
      <w:r w:rsidR="00A55F8C" w:rsidRPr="00F234D5">
        <w:rPr>
          <w:rFonts w:ascii="Cambria" w:hAnsi="Cambria"/>
        </w:rPr>
        <w:t>,</w:t>
      </w:r>
    </w:p>
    <w:p w:rsidR="008C15B7" w:rsidRPr="00F234D5" w:rsidRDefault="007A7D32" w:rsidP="00F234D5">
      <w:pPr>
        <w:pStyle w:val="Akapitzlist"/>
        <w:numPr>
          <w:ilvl w:val="0"/>
          <w:numId w:val="19"/>
        </w:numPr>
        <w:spacing w:after="0"/>
        <w:jc w:val="both"/>
        <w:rPr>
          <w:rFonts w:ascii="Cambria" w:hAnsi="Cambria"/>
        </w:rPr>
      </w:pPr>
      <w:r w:rsidRPr="00F234D5">
        <w:rPr>
          <w:rFonts w:ascii="Cambria" w:hAnsi="Cambria"/>
        </w:rPr>
        <w:t>d</w:t>
      </w:r>
      <w:r w:rsidR="00E61010" w:rsidRPr="00F234D5">
        <w:rPr>
          <w:rFonts w:ascii="Cambria" w:hAnsi="Cambria"/>
        </w:rPr>
        <w:t xml:space="preserve">opuszcza się przekazanie podręczników młodszemu rodzeństwu po uprzednim </w:t>
      </w:r>
      <w:r w:rsidR="00A55F8C" w:rsidRPr="00F234D5">
        <w:rPr>
          <w:rFonts w:ascii="Cambria" w:hAnsi="Cambria"/>
        </w:rPr>
        <w:t xml:space="preserve"> </w:t>
      </w:r>
      <w:r w:rsidR="00E61010" w:rsidRPr="00F234D5">
        <w:rPr>
          <w:rFonts w:ascii="Cambria" w:hAnsi="Cambria"/>
        </w:rPr>
        <w:t>ustaleniu z nauczycielem bibliotekarzem</w:t>
      </w:r>
      <w:r w:rsidR="00F234D5">
        <w:rPr>
          <w:rFonts w:ascii="Cambria" w:hAnsi="Cambria"/>
        </w:rPr>
        <w:t>.</w:t>
      </w:r>
    </w:p>
    <w:p w:rsidR="008C15B7" w:rsidRPr="00CE5400" w:rsidRDefault="008C15B7" w:rsidP="00F234D5">
      <w:pPr>
        <w:pStyle w:val="Akapitzlist"/>
        <w:numPr>
          <w:ilvl w:val="0"/>
          <w:numId w:val="14"/>
        </w:numPr>
        <w:spacing w:after="0"/>
        <w:jc w:val="both"/>
        <w:rPr>
          <w:rFonts w:ascii="Cambria" w:hAnsi="Cambria"/>
          <w:b/>
        </w:rPr>
      </w:pPr>
      <w:r w:rsidRPr="00CE5400">
        <w:rPr>
          <w:rFonts w:ascii="Cambria" w:hAnsi="Cambria"/>
        </w:rPr>
        <w:t>Uczeń ma obowiązek sprawdzić stan wypożyczonych podręczników i ewentualne uszkodzenia lub zniszczenia natychmiast zgłosić nauczycielowi bibliotekarzowi lub wychowawcy.</w:t>
      </w:r>
    </w:p>
    <w:p w:rsidR="001661AC" w:rsidRPr="00CE5400" w:rsidRDefault="001661AC" w:rsidP="00F234D5">
      <w:pPr>
        <w:numPr>
          <w:ilvl w:val="0"/>
          <w:numId w:val="14"/>
        </w:numPr>
        <w:spacing w:after="0"/>
        <w:jc w:val="both"/>
        <w:rPr>
          <w:rFonts w:ascii="Cambria" w:hAnsi="Cambria"/>
          <w:b/>
        </w:rPr>
      </w:pPr>
      <w:r w:rsidRPr="00CE5400">
        <w:rPr>
          <w:rFonts w:ascii="Cambria" w:hAnsi="Cambria"/>
        </w:rPr>
        <w:t>Podręczniki i materiały edukacyjne wypożyczane są na okres trwania roku szkolnego, termin ich zwrotu mija na tydzień przed zakończeniem roku szkolnego.</w:t>
      </w:r>
    </w:p>
    <w:p w:rsidR="001661AC" w:rsidRPr="00E61010" w:rsidRDefault="00E61010" w:rsidP="00F234D5">
      <w:pPr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E61010">
        <w:rPr>
          <w:rFonts w:ascii="Cambria" w:hAnsi="Cambria"/>
        </w:rPr>
        <w:t>W</w:t>
      </w:r>
      <w:r w:rsidR="001661AC" w:rsidRPr="00E61010">
        <w:rPr>
          <w:rFonts w:ascii="Cambria" w:hAnsi="Cambria"/>
        </w:rPr>
        <w:t xml:space="preserve">ypożyczenie i zwrot podręcznika </w:t>
      </w:r>
      <w:r w:rsidR="00A55F8C">
        <w:rPr>
          <w:rFonts w:ascii="Cambria" w:hAnsi="Cambria"/>
        </w:rPr>
        <w:t xml:space="preserve">lub materiału edukacyjnego jest </w:t>
      </w:r>
      <w:r w:rsidR="001661AC" w:rsidRPr="00E61010">
        <w:rPr>
          <w:rFonts w:ascii="Cambria" w:hAnsi="Cambria"/>
        </w:rPr>
        <w:t>rejestrowane na k</w:t>
      </w:r>
      <w:r>
        <w:rPr>
          <w:rFonts w:ascii="Cambria" w:hAnsi="Cambria"/>
        </w:rPr>
        <w:t>arcie czytelnika danego ucznia</w:t>
      </w:r>
      <w:r w:rsidR="00A55F8C">
        <w:rPr>
          <w:rFonts w:ascii="Cambria" w:hAnsi="Cambria"/>
        </w:rPr>
        <w:t>,</w:t>
      </w:r>
    </w:p>
    <w:p w:rsidR="00F234D5" w:rsidRDefault="001661AC" w:rsidP="00F234D5">
      <w:pPr>
        <w:pStyle w:val="Akapitzlist"/>
        <w:numPr>
          <w:ilvl w:val="0"/>
          <w:numId w:val="32"/>
        </w:numPr>
        <w:spacing w:after="0"/>
        <w:jc w:val="both"/>
        <w:rPr>
          <w:rFonts w:ascii="Cambria" w:hAnsi="Cambria"/>
        </w:rPr>
      </w:pPr>
      <w:r w:rsidRPr="00F234D5">
        <w:rPr>
          <w:rFonts w:ascii="Cambria" w:hAnsi="Cambria"/>
        </w:rPr>
        <w:t>uczniowie, których nie będzie w sz</w:t>
      </w:r>
      <w:r w:rsidR="00F234D5">
        <w:rPr>
          <w:rFonts w:ascii="Cambria" w:hAnsi="Cambria"/>
        </w:rPr>
        <w:t xml:space="preserve">kole w dniu wypożyczenia/zwrotu </w:t>
      </w:r>
      <w:r w:rsidRPr="00F234D5">
        <w:rPr>
          <w:rFonts w:ascii="Cambria" w:hAnsi="Cambria"/>
        </w:rPr>
        <w:t>podręczników, będą zobowiązani do indywidualne</w:t>
      </w:r>
      <w:r w:rsidR="00F234D5">
        <w:rPr>
          <w:rFonts w:ascii="Cambria" w:hAnsi="Cambria"/>
        </w:rPr>
        <w:t>go zgłoszenia się</w:t>
      </w:r>
      <w:r w:rsidR="00F234D5">
        <w:rPr>
          <w:rFonts w:ascii="Cambria" w:hAnsi="Cambria"/>
        </w:rPr>
        <w:tab/>
        <w:t>do biblioteki</w:t>
      </w:r>
      <w:r w:rsidR="00A55F8C" w:rsidRPr="00F234D5">
        <w:rPr>
          <w:rFonts w:ascii="Cambria" w:hAnsi="Cambria"/>
        </w:rPr>
        <w:t xml:space="preserve"> </w:t>
      </w:r>
      <w:r w:rsidRPr="00F234D5">
        <w:rPr>
          <w:rFonts w:ascii="Cambria" w:hAnsi="Cambria"/>
        </w:rPr>
        <w:t>szkolnej,</w:t>
      </w:r>
    </w:p>
    <w:p w:rsidR="00F234D5" w:rsidRDefault="001661AC" w:rsidP="00F234D5">
      <w:pPr>
        <w:pStyle w:val="Akapitzlist"/>
        <w:numPr>
          <w:ilvl w:val="0"/>
          <w:numId w:val="32"/>
        </w:numPr>
        <w:spacing w:after="0"/>
        <w:jc w:val="both"/>
        <w:rPr>
          <w:rFonts w:ascii="Cambria" w:hAnsi="Cambria"/>
        </w:rPr>
      </w:pPr>
      <w:r w:rsidRPr="00F234D5">
        <w:rPr>
          <w:rFonts w:ascii="Cambria" w:hAnsi="Cambria"/>
        </w:rPr>
        <w:t>wychowawca klasy dopilnuje, aby wszyscy uczniowie z</w:t>
      </w:r>
      <w:r w:rsidR="00F234D5">
        <w:rPr>
          <w:rFonts w:ascii="Cambria" w:hAnsi="Cambria"/>
        </w:rPr>
        <w:t>wrócili podręczniki</w:t>
      </w:r>
      <w:r w:rsidR="00F234D5">
        <w:rPr>
          <w:rFonts w:ascii="Cambria" w:hAnsi="Cambria"/>
        </w:rPr>
        <w:tab/>
        <w:t xml:space="preserve">i materiały </w:t>
      </w:r>
      <w:r w:rsidRPr="00F234D5">
        <w:rPr>
          <w:rFonts w:ascii="Cambria" w:hAnsi="Cambria"/>
        </w:rPr>
        <w:t>edukacyjne w termini</w:t>
      </w:r>
      <w:r w:rsidR="00A55F8C" w:rsidRPr="00F234D5">
        <w:rPr>
          <w:rFonts w:ascii="Cambria" w:hAnsi="Cambria"/>
        </w:rPr>
        <w:t>e i w dobrym stanie technicznym,</w:t>
      </w:r>
    </w:p>
    <w:p w:rsidR="00F234D5" w:rsidRDefault="007A7D32" w:rsidP="00F234D5">
      <w:pPr>
        <w:pStyle w:val="Akapitzlist"/>
        <w:numPr>
          <w:ilvl w:val="0"/>
          <w:numId w:val="32"/>
        </w:numPr>
        <w:spacing w:after="0"/>
        <w:jc w:val="both"/>
        <w:rPr>
          <w:rFonts w:ascii="Cambria" w:hAnsi="Cambria"/>
        </w:rPr>
      </w:pPr>
      <w:r w:rsidRPr="00F234D5">
        <w:rPr>
          <w:rFonts w:ascii="Cambria" w:hAnsi="Cambria"/>
        </w:rPr>
        <w:t>ć</w:t>
      </w:r>
      <w:r w:rsidR="001661AC" w:rsidRPr="00F234D5">
        <w:rPr>
          <w:rFonts w:ascii="Cambria" w:hAnsi="Cambria"/>
        </w:rPr>
        <w:t xml:space="preserve">wiczenia są własnością </w:t>
      </w:r>
      <w:r w:rsidR="00A55F8C" w:rsidRPr="00F234D5">
        <w:rPr>
          <w:rFonts w:ascii="Cambria" w:hAnsi="Cambria"/>
        </w:rPr>
        <w:t>ucznia i nie podlegają zwrotowi,</w:t>
      </w:r>
    </w:p>
    <w:p w:rsidR="001661AC" w:rsidRPr="00F234D5" w:rsidRDefault="007A7D32" w:rsidP="00F234D5">
      <w:pPr>
        <w:pStyle w:val="Akapitzlist"/>
        <w:numPr>
          <w:ilvl w:val="0"/>
          <w:numId w:val="32"/>
        </w:numPr>
        <w:spacing w:after="0"/>
        <w:jc w:val="both"/>
        <w:rPr>
          <w:rFonts w:ascii="Cambria" w:hAnsi="Cambria"/>
        </w:rPr>
      </w:pPr>
      <w:r w:rsidRPr="00F234D5">
        <w:rPr>
          <w:rFonts w:ascii="Cambria" w:hAnsi="Cambria"/>
        </w:rPr>
        <w:t>w</w:t>
      </w:r>
      <w:r w:rsidR="001661AC" w:rsidRPr="00F234D5">
        <w:rPr>
          <w:rFonts w:ascii="Cambria" w:hAnsi="Cambria"/>
        </w:rPr>
        <w:t xml:space="preserve">ypożyczający podpisuje u wychowawcy </w:t>
      </w:r>
      <w:r w:rsidR="00A55F8C" w:rsidRPr="00F234D5">
        <w:rPr>
          <w:rFonts w:ascii="Cambria" w:hAnsi="Cambria"/>
        </w:rPr>
        <w:t>zapoznanie się z R</w:t>
      </w:r>
      <w:r w:rsidR="00F234D5">
        <w:rPr>
          <w:rFonts w:ascii="Cambria" w:hAnsi="Cambria"/>
        </w:rPr>
        <w:t>egulaminem</w:t>
      </w:r>
      <w:r w:rsidR="00E61010" w:rsidRPr="00F234D5">
        <w:rPr>
          <w:rFonts w:ascii="Cambria" w:hAnsi="Cambria"/>
        </w:rPr>
        <w:t>,</w:t>
      </w:r>
      <w:r w:rsidR="00F234D5">
        <w:rPr>
          <w:rFonts w:ascii="Cambria" w:hAnsi="Cambria"/>
        </w:rPr>
        <w:t xml:space="preserve"> </w:t>
      </w:r>
      <w:r w:rsidR="00E61010" w:rsidRPr="00F234D5">
        <w:rPr>
          <w:rFonts w:ascii="Cambria" w:hAnsi="Cambria"/>
        </w:rPr>
        <w:t xml:space="preserve">które jest </w:t>
      </w:r>
      <w:r w:rsidR="001661AC" w:rsidRPr="00F234D5">
        <w:rPr>
          <w:rFonts w:ascii="Cambria" w:hAnsi="Cambria"/>
        </w:rPr>
        <w:t>zobowiązaniem do stosowania zasad niniejszego Regulamin</w:t>
      </w:r>
      <w:r w:rsidR="00F234D5">
        <w:rPr>
          <w:rFonts w:ascii="Cambria" w:hAnsi="Cambria"/>
        </w:rPr>
        <w:t>u.</w:t>
      </w:r>
    </w:p>
    <w:p w:rsidR="003F20EC" w:rsidRDefault="001661AC" w:rsidP="00F234D5">
      <w:pPr>
        <w:pStyle w:val="Akapitzlist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8C1EFD">
        <w:rPr>
          <w:rFonts w:ascii="Cambria" w:hAnsi="Cambria"/>
        </w:rPr>
        <w:t>Za zebranie od</w:t>
      </w:r>
      <w:r w:rsidR="008C1EFD" w:rsidRPr="008C1EFD">
        <w:rPr>
          <w:rFonts w:ascii="Cambria" w:hAnsi="Cambria"/>
        </w:rPr>
        <w:t xml:space="preserve"> rodziców podpisanych umów</w:t>
      </w:r>
      <w:r w:rsidRPr="008C1EFD">
        <w:rPr>
          <w:rFonts w:ascii="Cambria" w:hAnsi="Cambria"/>
        </w:rPr>
        <w:t xml:space="preserve"> użyczenia odpowiada nauczyciel </w:t>
      </w:r>
      <w:r w:rsidR="008C1EFD" w:rsidRPr="008C1EFD">
        <w:rPr>
          <w:rFonts w:ascii="Cambria" w:hAnsi="Cambria"/>
        </w:rPr>
        <w:t xml:space="preserve">  </w:t>
      </w:r>
      <w:r w:rsidRPr="00F234D5">
        <w:rPr>
          <w:rFonts w:ascii="Cambria" w:hAnsi="Cambria"/>
        </w:rPr>
        <w:t>wychowawca, a następnie</w:t>
      </w:r>
      <w:r w:rsidR="008C1EFD" w:rsidRPr="00F234D5">
        <w:rPr>
          <w:rFonts w:ascii="Cambria" w:hAnsi="Cambria"/>
        </w:rPr>
        <w:t xml:space="preserve"> </w:t>
      </w:r>
      <w:r w:rsidRPr="00F234D5">
        <w:rPr>
          <w:rFonts w:ascii="Cambria" w:hAnsi="Cambria"/>
        </w:rPr>
        <w:t xml:space="preserve"> przekazuje</w:t>
      </w:r>
      <w:r w:rsidR="008C1EFD" w:rsidRPr="00F234D5">
        <w:rPr>
          <w:rFonts w:ascii="Cambria" w:hAnsi="Cambria"/>
        </w:rPr>
        <w:t xml:space="preserve"> je</w:t>
      </w:r>
      <w:r w:rsidRPr="00F234D5">
        <w:rPr>
          <w:rFonts w:ascii="Cambria" w:hAnsi="Cambria"/>
        </w:rPr>
        <w:t xml:space="preserve"> do biblioteki szkolnej.</w:t>
      </w:r>
    </w:p>
    <w:p w:rsidR="00F234D5" w:rsidRPr="00F234D5" w:rsidRDefault="00F234D5" w:rsidP="00F234D5">
      <w:pPr>
        <w:pStyle w:val="Akapitzlist"/>
        <w:spacing w:after="0"/>
        <w:ind w:left="502"/>
        <w:jc w:val="both"/>
        <w:rPr>
          <w:rFonts w:ascii="Cambria" w:hAnsi="Cambria"/>
        </w:rPr>
      </w:pPr>
    </w:p>
    <w:p w:rsidR="001661AC" w:rsidRPr="00F234D5" w:rsidRDefault="008C1EFD" w:rsidP="00F234D5">
      <w:pPr>
        <w:spacing w:after="0"/>
        <w:jc w:val="center"/>
        <w:rPr>
          <w:rFonts w:ascii="Cambria" w:hAnsi="Cambria"/>
          <w:b/>
        </w:rPr>
      </w:pPr>
      <w:r w:rsidRPr="00F234D5">
        <w:rPr>
          <w:rFonts w:ascii="Arial" w:hAnsi="Arial" w:cs="Arial"/>
          <w:b/>
        </w:rPr>
        <w:t>§ 3</w:t>
      </w:r>
    </w:p>
    <w:p w:rsidR="003F20EC" w:rsidRPr="000D73F3" w:rsidRDefault="003F20EC" w:rsidP="00F234D5">
      <w:pPr>
        <w:widowControl w:val="0"/>
        <w:suppressAutoHyphens/>
        <w:spacing w:after="0"/>
        <w:jc w:val="center"/>
        <w:rPr>
          <w:rFonts w:ascii="Cambria" w:hAnsi="Cambria"/>
          <w:b/>
        </w:rPr>
      </w:pPr>
      <w:r w:rsidRPr="000D73F3">
        <w:rPr>
          <w:rFonts w:ascii="Cambria" w:hAnsi="Cambria"/>
          <w:b/>
        </w:rPr>
        <w:t>Procedury przekazania materiałów ćwiczeniowych:</w:t>
      </w:r>
    </w:p>
    <w:p w:rsidR="003F20EC" w:rsidRPr="000A198C" w:rsidRDefault="003F20EC" w:rsidP="00F234D5">
      <w:pPr>
        <w:pStyle w:val="Akapitzlist"/>
        <w:widowControl w:val="0"/>
        <w:suppressAutoHyphens/>
        <w:spacing w:after="0"/>
        <w:ind w:left="360"/>
        <w:jc w:val="center"/>
        <w:rPr>
          <w:rFonts w:ascii="Cambria" w:hAnsi="Cambria"/>
        </w:rPr>
      </w:pPr>
    </w:p>
    <w:p w:rsidR="003F20EC" w:rsidRPr="00F234D5" w:rsidRDefault="00735205" w:rsidP="00F234D5">
      <w:pPr>
        <w:pStyle w:val="Akapitzlist"/>
        <w:numPr>
          <w:ilvl w:val="0"/>
          <w:numId w:val="2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3F20EC" w:rsidRPr="000D73F3">
        <w:rPr>
          <w:rFonts w:ascii="Cambria" w:hAnsi="Cambria"/>
        </w:rPr>
        <w:t>o 2 września wychowawca klasy poda</w:t>
      </w:r>
      <w:r w:rsidR="00E61010" w:rsidRPr="000D73F3">
        <w:rPr>
          <w:rFonts w:ascii="Cambria" w:hAnsi="Cambria"/>
        </w:rPr>
        <w:t xml:space="preserve">je w bibliotece szkolnej liczbę </w:t>
      </w:r>
      <w:r w:rsidR="003F20EC" w:rsidRPr="000D73F3">
        <w:rPr>
          <w:rFonts w:ascii="Cambria" w:hAnsi="Cambria"/>
        </w:rPr>
        <w:t xml:space="preserve">uczniów w celu </w:t>
      </w:r>
      <w:r w:rsidR="008C1EFD" w:rsidRPr="000D73F3">
        <w:rPr>
          <w:rFonts w:ascii="Cambria" w:hAnsi="Cambria"/>
        </w:rPr>
        <w:t xml:space="preserve"> </w:t>
      </w:r>
      <w:r w:rsidR="003F20EC" w:rsidRPr="00F234D5">
        <w:rPr>
          <w:rFonts w:ascii="Cambria" w:hAnsi="Cambria"/>
        </w:rPr>
        <w:t>przygotowania odpowied</w:t>
      </w:r>
      <w:r w:rsidR="00E61010" w:rsidRPr="00F234D5">
        <w:rPr>
          <w:rFonts w:ascii="Cambria" w:hAnsi="Cambria"/>
        </w:rPr>
        <w:t xml:space="preserve">niej ilości kompletów materiałów </w:t>
      </w:r>
      <w:r w:rsidR="00F234D5">
        <w:rPr>
          <w:rFonts w:ascii="Cambria" w:hAnsi="Cambria"/>
        </w:rPr>
        <w:t>ćwiczeniowych.</w:t>
      </w:r>
    </w:p>
    <w:p w:rsidR="003F20EC" w:rsidRPr="00F234D5" w:rsidRDefault="000D73F3" w:rsidP="00F234D5">
      <w:pPr>
        <w:pStyle w:val="Akapitzlist"/>
        <w:numPr>
          <w:ilvl w:val="0"/>
          <w:numId w:val="2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735205">
        <w:rPr>
          <w:rFonts w:ascii="Cambria" w:hAnsi="Cambria"/>
        </w:rPr>
        <w:t>U</w:t>
      </w:r>
      <w:r w:rsidR="003F20EC" w:rsidRPr="000D73F3">
        <w:rPr>
          <w:rFonts w:ascii="Cambria" w:hAnsi="Cambria"/>
        </w:rPr>
        <w:t xml:space="preserve">czniowie danej klasy przychodzą do biblioteki całym zespołem klasowym wraz z </w:t>
      </w:r>
      <w:r w:rsidR="003F20EC" w:rsidRPr="00F234D5">
        <w:rPr>
          <w:rFonts w:ascii="Cambria" w:hAnsi="Cambria"/>
        </w:rPr>
        <w:t>wychowawcą w celu odebrania ko</w:t>
      </w:r>
      <w:r w:rsidR="00F234D5">
        <w:rPr>
          <w:rFonts w:ascii="Cambria" w:hAnsi="Cambria"/>
        </w:rPr>
        <w:t>mpletu materiałów ćwiczeniowych.</w:t>
      </w:r>
    </w:p>
    <w:p w:rsidR="003F20EC" w:rsidRPr="00735205" w:rsidRDefault="00735205" w:rsidP="00F234D5">
      <w:pPr>
        <w:pStyle w:val="Akapitzlist"/>
        <w:numPr>
          <w:ilvl w:val="0"/>
          <w:numId w:val="2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R</w:t>
      </w:r>
      <w:r w:rsidR="003F20EC" w:rsidRPr="008C1EFD">
        <w:rPr>
          <w:rFonts w:ascii="Cambria" w:hAnsi="Cambria"/>
        </w:rPr>
        <w:t xml:space="preserve">odzic jest zobowiązany potwierdzić </w:t>
      </w:r>
      <w:r w:rsidR="00F234D5">
        <w:rPr>
          <w:rFonts w:ascii="Cambria" w:hAnsi="Cambria"/>
        </w:rPr>
        <w:t>odbiór materiałów ćwiczeniowych</w:t>
      </w:r>
      <w:r w:rsidR="003F20EC" w:rsidRPr="008C1EFD">
        <w:rPr>
          <w:rFonts w:ascii="Cambria" w:hAnsi="Cambria"/>
        </w:rPr>
        <w:t xml:space="preserve"> na </w:t>
      </w:r>
      <w:r>
        <w:rPr>
          <w:rFonts w:ascii="Cambria" w:hAnsi="Cambria"/>
        </w:rPr>
        <w:t xml:space="preserve">pierwszym spotkaniu wychowawców z rodzicami, najpóźniej do 20 września danego roku </w:t>
      </w:r>
      <w:r w:rsidR="007A7D32" w:rsidRPr="00735205">
        <w:rPr>
          <w:rFonts w:ascii="Cambria" w:hAnsi="Cambria"/>
        </w:rPr>
        <w:t>szkolnego (załącznik</w:t>
      </w:r>
      <w:r w:rsidR="008C1EFD" w:rsidRPr="00735205">
        <w:rPr>
          <w:rFonts w:ascii="Cambria" w:hAnsi="Cambria"/>
        </w:rPr>
        <w:t xml:space="preserve"> nr</w:t>
      </w:r>
      <w:r w:rsidR="007A7D32" w:rsidRPr="00735205">
        <w:rPr>
          <w:rFonts w:ascii="Cambria" w:hAnsi="Cambria"/>
        </w:rPr>
        <w:t xml:space="preserve"> 2</w:t>
      </w:r>
      <w:r w:rsidR="003F20EC" w:rsidRPr="00735205">
        <w:rPr>
          <w:rFonts w:ascii="Cambria" w:hAnsi="Cambria"/>
        </w:rPr>
        <w:t xml:space="preserve"> Regulaminu).</w:t>
      </w:r>
    </w:p>
    <w:p w:rsidR="008C15B7" w:rsidRDefault="008C15B7" w:rsidP="00F234D5">
      <w:pPr>
        <w:spacing w:after="0"/>
        <w:jc w:val="both"/>
        <w:rPr>
          <w:rFonts w:ascii="Cambria" w:hAnsi="Cambria"/>
          <w:b/>
        </w:rPr>
      </w:pPr>
    </w:p>
    <w:p w:rsidR="008C15B7" w:rsidRPr="00E53F3E" w:rsidRDefault="008C1EFD" w:rsidP="00F234D5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4</w:t>
      </w:r>
    </w:p>
    <w:p w:rsidR="008C15B7" w:rsidRDefault="008C15B7" w:rsidP="00F234D5">
      <w:pPr>
        <w:spacing w:after="0"/>
        <w:ind w:left="360"/>
        <w:jc w:val="center"/>
        <w:rPr>
          <w:rFonts w:ascii="Cambria" w:hAnsi="Cambria"/>
          <w:b/>
        </w:rPr>
      </w:pPr>
      <w:r w:rsidRPr="00823549">
        <w:rPr>
          <w:rFonts w:ascii="Cambria" w:hAnsi="Cambria"/>
          <w:b/>
        </w:rPr>
        <w:t>Zwrot podręczników</w:t>
      </w:r>
    </w:p>
    <w:p w:rsidR="00F234D5" w:rsidRPr="00823549" w:rsidRDefault="00F234D5" w:rsidP="00F234D5">
      <w:pPr>
        <w:spacing w:after="0"/>
        <w:ind w:left="360"/>
        <w:jc w:val="center"/>
        <w:rPr>
          <w:rFonts w:ascii="Cambria" w:hAnsi="Cambria"/>
          <w:b/>
        </w:rPr>
      </w:pPr>
    </w:p>
    <w:p w:rsidR="00D34FE1" w:rsidRDefault="008C15B7" w:rsidP="00F234D5">
      <w:pPr>
        <w:pStyle w:val="Akapitzlist"/>
        <w:numPr>
          <w:ilvl w:val="0"/>
          <w:numId w:val="8"/>
        </w:numPr>
        <w:spacing w:after="0"/>
        <w:jc w:val="both"/>
        <w:rPr>
          <w:rFonts w:ascii="Cambria" w:hAnsi="Cambria"/>
        </w:rPr>
      </w:pPr>
      <w:r w:rsidRPr="00BC692A">
        <w:rPr>
          <w:rFonts w:ascii="Cambria" w:hAnsi="Cambria"/>
        </w:rPr>
        <w:t>Zwrot podręczników następuje najpóźniej w ostatnim tygodniu</w:t>
      </w:r>
      <w:r w:rsidR="00F234D5">
        <w:rPr>
          <w:rFonts w:ascii="Cambria" w:hAnsi="Cambria"/>
        </w:rPr>
        <w:t xml:space="preserve"> przed końcem zajęć </w:t>
      </w:r>
      <w:proofErr w:type="spellStart"/>
      <w:r w:rsidR="00F234D5">
        <w:rPr>
          <w:rFonts w:ascii="Cambria" w:hAnsi="Cambria"/>
        </w:rPr>
        <w:t>dydaktyczno</w:t>
      </w:r>
      <w:proofErr w:type="spellEnd"/>
      <w:r w:rsidR="00F234D5">
        <w:rPr>
          <w:rFonts w:ascii="Cambria" w:hAnsi="Cambria"/>
        </w:rPr>
        <w:t>–</w:t>
      </w:r>
      <w:r w:rsidRPr="00BC692A">
        <w:rPr>
          <w:rFonts w:ascii="Cambria" w:hAnsi="Cambria"/>
        </w:rPr>
        <w:t>wychowawczych</w:t>
      </w:r>
      <w:r w:rsidR="00F234D5">
        <w:rPr>
          <w:rFonts w:ascii="Cambria" w:hAnsi="Cambria"/>
        </w:rPr>
        <w:t>.</w:t>
      </w:r>
      <w:r w:rsidR="00C32A20" w:rsidRPr="00823549">
        <w:rPr>
          <w:rFonts w:ascii="Cambria" w:hAnsi="Cambria"/>
        </w:rPr>
        <w:t xml:space="preserve"> </w:t>
      </w:r>
      <w:r w:rsidR="00F234D5">
        <w:rPr>
          <w:rFonts w:ascii="Cambria" w:hAnsi="Cambria"/>
        </w:rPr>
        <w:t>W</w:t>
      </w:r>
      <w:r w:rsidR="00C32A20">
        <w:rPr>
          <w:rFonts w:ascii="Cambria" w:hAnsi="Cambria"/>
        </w:rPr>
        <w:t xml:space="preserve"> szczególnych przypadkach zwrot wypożyczonych podręczników może nastąpić w innym terminie (np. w sytuacji przejścia ucznia do innej </w:t>
      </w:r>
      <w:r w:rsidR="00F234D5">
        <w:rPr>
          <w:rFonts w:ascii="Cambria" w:hAnsi="Cambria"/>
        </w:rPr>
        <w:t>szkoły</w:t>
      </w:r>
      <w:r w:rsidR="00C32A20">
        <w:rPr>
          <w:rFonts w:ascii="Cambria" w:hAnsi="Cambria"/>
        </w:rPr>
        <w:t>).</w:t>
      </w:r>
      <w:r w:rsidR="00E61010">
        <w:rPr>
          <w:rFonts w:ascii="Cambria" w:hAnsi="Cambria"/>
        </w:rPr>
        <w:t xml:space="preserve">   </w:t>
      </w:r>
    </w:p>
    <w:p w:rsidR="008C1EFD" w:rsidRDefault="008C1EFD" w:rsidP="00F234D5">
      <w:pPr>
        <w:pStyle w:val="Akapitzlist"/>
        <w:numPr>
          <w:ilvl w:val="0"/>
          <w:numId w:val="8"/>
        </w:numPr>
        <w:spacing w:after="0"/>
        <w:jc w:val="both"/>
        <w:rPr>
          <w:rFonts w:ascii="Cambria" w:hAnsi="Cambria"/>
        </w:rPr>
      </w:pPr>
      <w:r w:rsidRPr="001661AC">
        <w:rPr>
          <w:rFonts w:ascii="Cambria" w:hAnsi="Cambria"/>
        </w:rPr>
        <w:t xml:space="preserve"> W przypadku podręcznika użyczanego ucz</w:t>
      </w:r>
      <w:r w:rsidR="00F234D5">
        <w:rPr>
          <w:rFonts w:ascii="Cambria" w:hAnsi="Cambria"/>
        </w:rPr>
        <w:t>niom</w:t>
      </w:r>
      <w:r w:rsidRPr="001661AC">
        <w:rPr>
          <w:rFonts w:ascii="Cambria" w:hAnsi="Cambria"/>
        </w:rPr>
        <w:t xml:space="preserve"> zwrot do biblioteki następuje po zrealizowaniu materiału każdej z części.</w:t>
      </w:r>
      <w:r w:rsidR="00E61010" w:rsidRPr="008C1EFD">
        <w:rPr>
          <w:rFonts w:ascii="Cambria" w:hAnsi="Cambria"/>
        </w:rPr>
        <w:t xml:space="preserve"> </w:t>
      </w:r>
    </w:p>
    <w:p w:rsidR="00C32A20" w:rsidRPr="008C1EFD" w:rsidRDefault="008C1EFD" w:rsidP="00F234D5">
      <w:pPr>
        <w:pStyle w:val="Akapitzlist"/>
        <w:numPr>
          <w:ilvl w:val="0"/>
          <w:numId w:val="8"/>
        </w:numPr>
        <w:spacing w:after="0"/>
        <w:jc w:val="both"/>
        <w:rPr>
          <w:rFonts w:ascii="Cambria" w:hAnsi="Cambria"/>
        </w:rPr>
      </w:pPr>
      <w:r w:rsidRPr="008C1EFD">
        <w:rPr>
          <w:rFonts w:ascii="Cambria" w:hAnsi="Cambria"/>
        </w:rPr>
        <w:t xml:space="preserve"> </w:t>
      </w:r>
      <w:r w:rsidR="00F234D5">
        <w:rPr>
          <w:rFonts w:ascii="Cambria" w:hAnsi="Cambria"/>
        </w:rPr>
        <w:t xml:space="preserve">Uczniowie </w:t>
      </w:r>
      <w:r w:rsidR="00C32A20" w:rsidRPr="008C1EFD">
        <w:rPr>
          <w:rFonts w:ascii="Cambria" w:hAnsi="Cambria"/>
        </w:rPr>
        <w:t>przystępujący do egzaminu klasyfikacyjnego, sprawdzającego lub poprawkowego zwracają podręcznik nie później niż do końca sierpnia danego roku</w:t>
      </w:r>
      <w:r>
        <w:rPr>
          <w:rFonts w:ascii="Cambria" w:hAnsi="Cambria"/>
        </w:rPr>
        <w:t>.</w:t>
      </w:r>
    </w:p>
    <w:p w:rsidR="008C15B7" w:rsidRPr="000D73F3" w:rsidRDefault="0091364C" w:rsidP="00F234D5">
      <w:pPr>
        <w:numPr>
          <w:ilvl w:val="0"/>
          <w:numId w:val="8"/>
        </w:numPr>
        <w:spacing w:after="0"/>
        <w:jc w:val="both"/>
        <w:rPr>
          <w:rFonts w:ascii="Cambria" w:hAnsi="Cambria"/>
          <w:u w:val="single"/>
        </w:rPr>
      </w:pPr>
      <w:r w:rsidRPr="00E61010">
        <w:rPr>
          <w:rFonts w:ascii="Cambria" w:hAnsi="Cambria"/>
        </w:rPr>
        <w:t>Dołączona do podręcznika lub materiałów edukacyjnych płyta CD stanowi integralną część podręcznika lub materiałów edukacyjnych i należy ją zwrócić wraz z podręcznikiem lub materiałem edukacyjnym. Zagubienie płyty CD skutkuje koniecznością zwrotu kosztów c</w:t>
      </w:r>
      <w:r w:rsidR="000D73F3">
        <w:rPr>
          <w:rFonts w:ascii="Cambria" w:hAnsi="Cambria"/>
        </w:rPr>
        <w:t>ałego podręcznika lub materiału edukacyjnego</w:t>
      </w:r>
      <w:r w:rsidRPr="00E61010">
        <w:rPr>
          <w:rFonts w:ascii="Cambria" w:hAnsi="Cambria"/>
        </w:rPr>
        <w:t>.</w:t>
      </w:r>
    </w:p>
    <w:p w:rsidR="008C15B7" w:rsidRDefault="008C15B7" w:rsidP="00F234D5">
      <w:pPr>
        <w:numPr>
          <w:ilvl w:val="0"/>
          <w:numId w:val="8"/>
        </w:numPr>
        <w:spacing w:after="0"/>
        <w:jc w:val="both"/>
        <w:rPr>
          <w:rFonts w:ascii="Cambria" w:hAnsi="Cambria"/>
        </w:rPr>
      </w:pPr>
      <w:r w:rsidRPr="008362D1">
        <w:rPr>
          <w:rFonts w:ascii="Cambria" w:hAnsi="Cambria"/>
        </w:rPr>
        <w:t>Uczeń jest zobowiązany zwrócić podręczniki w stanie niepogorszonym, pomijając zużycie będące na</w:t>
      </w:r>
      <w:r w:rsidR="000D73F3">
        <w:rPr>
          <w:rFonts w:ascii="Cambria" w:hAnsi="Cambria"/>
        </w:rPr>
        <w:t>stępstwem prawidłowego używania:</w:t>
      </w:r>
    </w:p>
    <w:p w:rsidR="009E3013" w:rsidRPr="00E9665B" w:rsidRDefault="00D34FE1" w:rsidP="00E9665B">
      <w:pPr>
        <w:pStyle w:val="Akapitzlist"/>
        <w:widowControl w:val="0"/>
        <w:numPr>
          <w:ilvl w:val="0"/>
          <w:numId w:val="15"/>
        </w:numPr>
        <w:suppressAutoHyphens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7A7D32">
        <w:rPr>
          <w:rFonts w:ascii="Cambria" w:hAnsi="Cambria"/>
        </w:rPr>
        <w:t>p</w:t>
      </w:r>
      <w:r w:rsidR="001661AC" w:rsidRPr="009E3013">
        <w:rPr>
          <w:rFonts w:ascii="Cambria" w:hAnsi="Cambria"/>
        </w:rPr>
        <w:t>rzez zniszczenie podręcznika lub materiałów edukacyjnych rozumie się trwałe uszkodzenie spowodowane przez zaniedbanie użytkownika</w:t>
      </w:r>
      <w:r w:rsidR="00E9665B">
        <w:rPr>
          <w:rFonts w:ascii="Cambria" w:hAnsi="Cambria"/>
        </w:rPr>
        <w:t>,</w:t>
      </w:r>
      <w:r w:rsidR="001661AC" w:rsidRPr="009E3013">
        <w:rPr>
          <w:rFonts w:ascii="Cambria" w:hAnsi="Cambria"/>
        </w:rPr>
        <w:t xml:space="preserve"> tj. poplamienie, trwałe zabrudzenie, zalanie, porysowanie, pomalowanie, popisanie, połamanie lub rozerwanie, wyrwanie, zagubienie kartek oraz inne wady fizyczne, które pomniejszają wartość użytkową podręcznika lub materiałów edukacyjnych i uniemożl</w:t>
      </w:r>
      <w:r w:rsidR="000D73F3">
        <w:rPr>
          <w:rFonts w:ascii="Cambria" w:hAnsi="Cambria"/>
        </w:rPr>
        <w:t>iwiają pełne z nich korzystanie,</w:t>
      </w:r>
    </w:p>
    <w:p w:rsidR="001661AC" w:rsidRPr="00E9665B" w:rsidRDefault="007A7D32" w:rsidP="00E9665B">
      <w:pPr>
        <w:pStyle w:val="Akapitzlist"/>
        <w:numPr>
          <w:ilvl w:val="0"/>
          <w:numId w:val="15"/>
        </w:numPr>
        <w:spacing w:after="0"/>
        <w:jc w:val="both"/>
        <w:rPr>
          <w:rFonts w:ascii="Cambria" w:hAnsi="Cambria"/>
        </w:rPr>
      </w:pPr>
      <w:r w:rsidRPr="000D73F3">
        <w:rPr>
          <w:rFonts w:ascii="Cambria" w:hAnsi="Cambria"/>
        </w:rPr>
        <w:t>p</w:t>
      </w:r>
      <w:r w:rsidR="009E3013" w:rsidRPr="000D73F3">
        <w:rPr>
          <w:rFonts w:ascii="Cambria" w:hAnsi="Cambria"/>
        </w:rPr>
        <w:t xml:space="preserve">odczas zwrotu podręcznika do biblioteki – nauczyciel bibliotekarz i wychowawca </w:t>
      </w:r>
      <w:r w:rsidR="00D34FE1" w:rsidRPr="000D73F3">
        <w:rPr>
          <w:rFonts w:ascii="Cambria" w:hAnsi="Cambria"/>
        </w:rPr>
        <w:t xml:space="preserve">  </w:t>
      </w:r>
      <w:r w:rsidR="000D73F3" w:rsidRPr="000D73F3">
        <w:rPr>
          <w:rFonts w:ascii="Cambria" w:hAnsi="Cambria"/>
        </w:rPr>
        <w:t xml:space="preserve">    </w:t>
      </w:r>
      <w:r w:rsidR="009E3013" w:rsidRPr="000D73F3">
        <w:rPr>
          <w:rFonts w:ascii="Cambria" w:hAnsi="Cambria"/>
        </w:rPr>
        <w:t xml:space="preserve">dokonują oględzin podręcznika, </w:t>
      </w:r>
      <w:r w:rsidR="000D73F3" w:rsidRPr="000D73F3">
        <w:rPr>
          <w:rFonts w:ascii="Cambria" w:hAnsi="Cambria"/>
        </w:rPr>
        <w:t>określając stopień jego zużycia</w:t>
      </w:r>
      <w:r w:rsidR="000D73F3">
        <w:rPr>
          <w:rFonts w:ascii="Cambria" w:hAnsi="Cambria"/>
        </w:rPr>
        <w:t>,</w:t>
      </w:r>
    </w:p>
    <w:p w:rsidR="00D34FE1" w:rsidRPr="00E9665B" w:rsidRDefault="007A7D32" w:rsidP="00E9665B">
      <w:pPr>
        <w:pStyle w:val="Akapitzlist"/>
        <w:widowControl w:val="0"/>
        <w:numPr>
          <w:ilvl w:val="0"/>
          <w:numId w:val="15"/>
        </w:numPr>
        <w:suppressAutoHyphens/>
        <w:spacing w:after="0"/>
        <w:jc w:val="both"/>
        <w:rPr>
          <w:rFonts w:ascii="Cambria" w:hAnsi="Cambria"/>
        </w:rPr>
      </w:pPr>
      <w:r w:rsidRPr="000D73F3">
        <w:rPr>
          <w:rFonts w:ascii="Cambria" w:hAnsi="Cambria"/>
        </w:rPr>
        <w:t>w</w:t>
      </w:r>
      <w:r w:rsidR="001661AC" w:rsidRPr="000D73F3">
        <w:rPr>
          <w:rFonts w:ascii="Cambria" w:hAnsi="Cambria"/>
        </w:rPr>
        <w:t xml:space="preserve"> przypadku uszkodzenia, zniszczenia lub niezwrócenia podręcznika lub materiału </w:t>
      </w:r>
      <w:r w:rsidR="000D73F3" w:rsidRPr="000D73F3">
        <w:rPr>
          <w:rFonts w:ascii="Cambria" w:hAnsi="Cambria"/>
        </w:rPr>
        <w:t xml:space="preserve"> </w:t>
      </w:r>
      <w:r w:rsidR="001661AC" w:rsidRPr="000D73F3">
        <w:rPr>
          <w:rFonts w:ascii="Cambria" w:hAnsi="Cambria"/>
        </w:rPr>
        <w:t>edukacyjnego</w:t>
      </w:r>
      <w:r w:rsidR="00E9665B">
        <w:rPr>
          <w:rFonts w:ascii="Cambria" w:hAnsi="Cambria"/>
        </w:rPr>
        <w:t xml:space="preserve"> (</w:t>
      </w:r>
      <w:r w:rsidR="0091364C" w:rsidRPr="000D73F3">
        <w:rPr>
          <w:rFonts w:ascii="Cambria" w:hAnsi="Cambria"/>
        </w:rPr>
        <w:t>wraz z dołączonymi płytami)</w:t>
      </w:r>
      <w:r w:rsidRPr="000D73F3">
        <w:rPr>
          <w:rFonts w:ascii="Cambria" w:hAnsi="Cambria"/>
        </w:rPr>
        <w:t xml:space="preserve"> szkoła  zażąda</w:t>
      </w:r>
      <w:r w:rsidR="0091364C" w:rsidRPr="000D73F3">
        <w:rPr>
          <w:rFonts w:ascii="Cambria" w:hAnsi="Cambria"/>
        </w:rPr>
        <w:t xml:space="preserve"> od rodziców</w:t>
      </w:r>
      <w:r w:rsidR="00E9665B">
        <w:rPr>
          <w:rFonts w:ascii="Cambria" w:hAnsi="Cambria"/>
        </w:rPr>
        <w:t xml:space="preserve"> ucznia zwrotu</w:t>
      </w:r>
      <w:r w:rsidR="001661AC" w:rsidRPr="000D73F3">
        <w:rPr>
          <w:rFonts w:ascii="Cambria" w:hAnsi="Cambria"/>
        </w:rPr>
        <w:t xml:space="preserve">  kosztu zakupu podręcznika </w:t>
      </w:r>
      <w:r w:rsidR="0091364C" w:rsidRPr="000D73F3">
        <w:rPr>
          <w:rFonts w:ascii="Cambria" w:hAnsi="Cambria"/>
        </w:rPr>
        <w:t>lub materiału edukacyjnego</w:t>
      </w:r>
      <w:r w:rsidR="000D73F3">
        <w:rPr>
          <w:rFonts w:ascii="Cambria" w:hAnsi="Cambria"/>
        </w:rPr>
        <w:t>,</w:t>
      </w:r>
    </w:p>
    <w:p w:rsidR="000D73F3" w:rsidRDefault="009E3013" w:rsidP="00F234D5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0D73F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 w:rsidRPr="009E3013">
        <w:rPr>
          <w:rFonts w:ascii="Cambria" w:hAnsi="Cambria"/>
        </w:rPr>
        <w:t xml:space="preserve"> 4</w:t>
      </w:r>
      <w:r w:rsidR="000D73F3">
        <w:rPr>
          <w:rFonts w:ascii="Cambria" w:hAnsi="Cambria"/>
        </w:rPr>
        <w:t xml:space="preserve"> </w:t>
      </w:r>
      <w:r w:rsidRPr="009E3013">
        <w:rPr>
          <w:rFonts w:ascii="Cambria" w:hAnsi="Cambria"/>
        </w:rPr>
        <w:t>)</w:t>
      </w:r>
      <w:r w:rsidR="00E9665B">
        <w:rPr>
          <w:rFonts w:ascii="Cambria" w:hAnsi="Cambria"/>
        </w:rPr>
        <w:t xml:space="preserve">     </w:t>
      </w:r>
      <w:r w:rsidR="007A7D32">
        <w:rPr>
          <w:rFonts w:ascii="Cambria" w:hAnsi="Cambria"/>
        </w:rPr>
        <w:t>w</w:t>
      </w:r>
      <w:r w:rsidR="00E61010" w:rsidRPr="009E3013">
        <w:rPr>
          <w:rFonts w:ascii="Cambria" w:hAnsi="Cambria"/>
        </w:rPr>
        <w:t>pła</w:t>
      </w:r>
      <w:r w:rsidR="000D73F3">
        <w:rPr>
          <w:rFonts w:ascii="Cambria" w:hAnsi="Cambria"/>
        </w:rPr>
        <w:t>ty dokonuje się na konto szkoły,</w:t>
      </w:r>
      <w:r w:rsidRPr="009E3013">
        <w:rPr>
          <w:rFonts w:ascii="Cambria" w:hAnsi="Cambria"/>
        </w:rPr>
        <w:t xml:space="preserve">  </w:t>
      </w:r>
      <w:r w:rsidR="000D73F3">
        <w:rPr>
          <w:rFonts w:ascii="Cambria" w:hAnsi="Cambria"/>
        </w:rPr>
        <w:t>z</w:t>
      </w:r>
      <w:r w:rsidR="00D34FE1" w:rsidRPr="009E3013">
        <w:rPr>
          <w:rFonts w:ascii="Cambria" w:hAnsi="Cambria"/>
        </w:rPr>
        <w:t>apisu</w:t>
      </w:r>
      <w:r w:rsidR="000D73F3">
        <w:rPr>
          <w:rFonts w:ascii="Cambria" w:hAnsi="Cambria"/>
        </w:rPr>
        <w:t xml:space="preserve"> pkt</w:t>
      </w:r>
      <w:r w:rsidR="00E9665B">
        <w:rPr>
          <w:rFonts w:ascii="Cambria" w:hAnsi="Cambria"/>
        </w:rPr>
        <w:t>.</w:t>
      </w:r>
      <w:r w:rsidR="000D73F3">
        <w:rPr>
          <w:rFonts w:ascii="Cambria" w:hAnsi="Cambria"/>
        </w:rPr>
        <w:t xml:space="preserve"> 5 </w:t>
      </w:r>
      <w:r w:rsidR="00D34FE1" w:rsidRPr="009E3013">
        <w:rPr>
          <w:rFonts w:ascii="Cambria" w:hAnsi="Cambria"/>
        </w:rPr>
        <w:t xml:space="preserve"> ust</w:t>
      </w:r>
      <w:r w:rsidR="00E9665B">
        <w:rPr>
          <w:rFonts w:ascii="Cambria" w:hAnsi="Cambria"/>
        </w:rPr>
        <w:t xml:space="preserve">ęp 3  nie stosuje się w </w:t>
      </w:r>
      <w:r w:rsidR="000D73F3">
        <w:rPr>
          <w:rFonts w:ascii="Cambria" w:hAnsi="Cambria"/>
        </w:rPr>
        <w:t>przypadku</w:t>
      </w:r>
      <w:r w:rsidR="00D34FE1" w:rsidRPr="009E3013">
        <w:rPr>
          <w:rFonts w:ascii="Cambria" w:hAnsi="Cambria"/>
        </w:rPr>
        <w:t xml:space="preserve"> </w:t>
      </w:r>
      <w:r w:rsidR="000D73F3">
        <w:rPr>
          <w:rFonts w:ascii="Cambria" w:hAnsi="Cambria"/>
        </w:rPr>
        <w:t xml:space="preserve"> </w:t>
      </w:r>
    </w:p>
    <w:p w:rsidR="00CE5400" w:rsidRPr="009E3013" w:rsidRDefault="00E9665B" w:rsidP="00F234D5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</w:t>
      </w:r>
      <w:r w:rsidR="00D34FE1" w:rsidRPr="009E3013">
        <w:rPr>
          <w:rFonts w:ascii="Cambria" w:hAnsi="Cambria"/>
        </w:rPr>
        <w:t>zwrotu podręcznika po jego trzyletnim użytkowaniu</w:t>
      </w:r>
      <w:r>
        <w:rPr>
          <w:rFonts w:ascii="Cambria" w:hAnsi="Cambria"/>
        </w:rPr>
        <w:t>.</w:t>
      </w:r>
      <w:r w:rsidR="009E3013" w:rsidRPr="009E3013">
        <w:rPr>
          <w:rFonts w:ascii="Cambria" w:hAnsi="Cambria"/>
        </w:rPr>
        <w:t xml:space="preserve">                                                                                          </w:t>
      </w:r>
      <w:r w:rsidR="009E3013">
        <w:rPr>
          <w:rFonts w:ascii="Cambria" w:hAnsi="Cambria"/>
        </w:rPr>
        <w:t xml:space="preserve">              </w:t>
      </w:r>
      <w:r w:rsidR="00D34FE1">
        <w:rPr>
          <w:rFonts w:ascii="Cambria" w:hAnsi="Cambria"/>
        </w:rPr>
        <w:t xml:space="preserve">         </w:t>
      </w:r>
    </w:p>
    <w:p w:rsidR="009E3013" w:rsidRPr="00E9665B" w:rsidRDefault="001661AC" w:rsidP="00E9665B">
      <w:pPr>
        <w:pStyle w:val="Akapitzlist"/>
        <w:widowControl w:val="0"/>
        <w:numPr>
          <w:ilvl w:val="0"/>
          <w:numId w:val="8"/>
        </w:numPr>
        <w:suppressAutoHyphens/>
        <w:spacing w:after="0"/>
        <w:jc w:val="both"/>
        <w:rPr>
          <w:rFonts w:ascii="Cambria" w:hAnsi="Cambria"/>
        </w:rPr>
      </w:pPr>
      <w:r w:rsidRPr="009E3013">
        <w:rPr>
          <w:rFonts w:ascii="Cambria" w:hAnsi="Cambria"/>
        </w:rPr>
        <w:t>W przypadku gdy uczeń odchodzi ze szkoły w trakcie roku szkolnego</w:t>
      </w:r>
      <w:r w:rsidR="00E9665B">
        <w:rPr>
          <w:rFonts w:ascii="Cambria" w:hAnsi="Cambria"/>
        </w:rPr>
        <w:t>,</w:t>
      </w:r>
      <w:r w:rsidRPr="009E3013">
        <w:rPr>
          <w:rFonts w:ascii="Cambria" w:hAnsi="Cambria"/>
        </w:rPr>
        <w:t xml:space="preserve"> zobowiązany jest zwrócić wypożyczony podręcznik lub materiały edukacyjne. W przypadku niemożności zwrotu otrzymanego podręcznika lub materiałów eduka</w:t>
      </w:r>
      <w:r w:rsidR="0091364C" w:rsidRPr="009E3013">
        <w:rPr>
          <w:rFonts w:ascii="Cambria" w:hAnsi="Cambria"/>
        </w:rPr>
        <w:t xml:space="preserve">cyjnych zastosowanie ma punkt </w:t>
      </w:r>
      <w:r w:rsidR="000D73F3">
        <w:rPr>
          <w:rFonts w:ascii="Cambria" w:hAnsi="Cambria"/>
        </w:rPr>
        <w:t>5</w:t>
      </w:r>
      <w:r w:rsidRPr="009E3013">
        <w:rPr>
          <w:rFonts w:ascii="Cambria" w:hAnsi="Cambria"/>
        </w:rPr>
        <w:t xml:space="preserve"> niniejszego Regulaminu.</w:t>
      </w:r>
      <w:r w:rsidRPr="009E3013">
        <w:rPr>
          <w:rFonts w:ascii="Cambria" w:hAnsi="Cambria"/>
          <w:i/>
          <w:iCs/>
        </w:rPr>
        <w:t xml:space="preserve"> </w:t>
      </w:r>
      <w:r w:rsidRPr="009E3013">
        <w:rPr>
          <w:rFonts w:ascii="Cambria" w:hAnsi="Cambria"/>
        </w:rPr>
        <w:t>Za</w:t>
      </w:r>
      <w:r w:rsidR="000D73F3">
        <w:rPr>
          <w:rFonts w:ascii="Cambria" w:hAnsi="Cambria"/>
        </w:rPr>
        <w:t xml:space="preserve"> procedurę oddania</w:t>
      </w:r>
      <w:r w:rsidRPr="009E3013">
        <w:rPr>
          <w:rFonts w:ascii="Cambria" w:hAnsi="Cambria"/>
        </w:rPr>
        <w:t xml:space="preserve"> podręcznika lub materiału edukacyjnego odpowiedzialny jest wychowawca klasy.</w:t>
      </w:r>
    </w:p>
    <w:p w:rsidR="009E3013" w:rsidRPr="00E9665B" w:rsidRDefault="001661AC" w:rsidP="00E9665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Cambria" w:hAnsi="Cambria"/>
        </w:rPr>
      </w:pPr>
      <w:r w:rsidRPr="001661AC">
        <w:rPr>
          <w:rFonts w:ascii="Cambria" w:hAnsi="Cambria"/>
        </w:rPr>
        <w:t>W</w:t>
      </w:r>
      <w:r w:rsidR="00E9665B">
        <w:rPr>
          <w:rFonts w:ascii="Cambria" w:hAnsi="Cambria"/>
        </w:rPr>
        <w:t xml:space="preserve"> przypadku</w:t>
      </w:r>
      <w:r w:rsidRPr="001661AC">
        <w:rPr>
          <w:rFonts w:ascii="Cambria" w:hAnsi="Cambria"/>
        </w:rPr>
        <w:t xml:space="preserve"> gdy uczeń przenosi się z innej szkoły do naszej szkoły w trakcie trwania roku szkolnego, korzysta z dodatkowego kompletu podręczników lub materiałów edukacyjnych wypożyczonych z biblioteki szkolnej.</w:t>
      </w:r>
    </w:p>
    <w:p w:rsidR="001661AC" w:rsidRDefault="001661AC" w:rsidP="00F234D5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Cambria" w:hAnsi="Cambria"/>
        </w:rPr>
      </w:pPr>
      <w:r w:rsidRPr="001661AC">
        <w:rPr>
          <w:rFonts w:ascii="Cambria" w:hAnsi="Cambria"/>
        </w:rPr>
        <w:t>W przypadku gdy uczeń niepełnosprawny przechodzi z jednej szkoły do innej szkoły w trakcie roku szkolnego, podręczniki lub materiały edukacyjne dostosowane do potrzeb edukacyjnych i możliwości psychofizycznych tego ucznia, z których uczeń korzysta, stają się własnością organu prowadzącego szkołę, do której uczeń przechodzi.</w:t>
      </w:r>
    </w:p>
    <w:p w:rsidR="009E3013" w:rsidRPr="001661AC" w:rsidRDefault="009E3013" w:rsidP="00F234D5">
      <w:pPr>
        <w:widowControl w:val="0"/>
        <w:suppressAutoHyphens/>
        <w:spacing w:after="0" w:line="240" w:lineRule="auto"/>
        <w:jc w:val="both"/>
        <w:rPr>
          <w:rFonts w:ascii="Cambria" w:hAnsi="Cambria"/>
        </w:rPr>
      </w:pPr>
    </w:p>
    <w:p w:rsidR="008C15B7" w:rsidRPr="00E53F3E" w:rsidRDefault="000D73F3" w:rsidP="00E9665B">
      <w:pPr>
        <w:spacing w:after="0"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5</w:t>
      </w:r>
    </w:p>
    <w:p w:rsidR="001979E9" w:rsidRDefault="008C15B7" w:rsidP="00E9665B">
      <w:pPr>
        <w:spacing w:after="0"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Użytkowanie podręczników</w:t>
      </w:r>
    </w:p>
    <w:p w:rsidR="00E9665B" w:rsidRPr="00E9665B" w:rsidRDefault="001979E9" w:rsidP="00E9665B">
      <w:pPr>
        <w:pStyle w:val="Akapitzlist"/>
        <w:numPr>
          <w:ilvl w:val="0"/>
          <w:numId w:val="33"/>
        </w:numPr>
        <w:spacing w:after="0"/>
        <w:jc w:val="both"/>
        <w:rPr>
          <w:rFonts w:ascii="Cambria" w:hAnsi="Cambria"/>
          <w:b/>
        </w:rPr>
      </w:pPr>
      <w:r w:rsidRPr="00E9665B">
        <w:rPr>
          <w:rFonts w:ascii="Cambria" w:hAnsi="Cambria"/>
        </w:rPr>
        <w:t>Podręczniki i materiały edukacyjne pochodzące z dotacji celowej winny być użytkowane przez okres 3 lat</w:t>
      </w:r>
      <w:r w:rsidR="00E9665B">
        <w:rPr>
          <w:rFonts w:ascii="Cambria" w:hAnsi="Cambria"/>
        </w:rPr>
        <w:t>.</w:t>
      </w:r>
    </w:p>
    <w:p w:rsidR="009E3013" w:rsidRPr="00E9665B" w:rsidRDefault="009E3013" w:rsidP="00E9665B">
      <w:pPr>
        <w:pStyle w:val="Akapitzlist"/>
        <w:numPr>
          <w:ilvl w:val="0"/>
          <w:numId w:val="33"/>
        </w:numPr>
        <w:spacing w:after="0"/>
        <w:jc w:val="both"/>
        <w:rPr>
          <w:rFonts w:ascii="Cambria" w:hAnsi="Cambria"/>
          <w:b/>
        </w:rPr>
      </w:pPr>
      <w:r w:rsidRPr="00E9665B">
        <w:rPr>
          <w:rFonts w:ascii="Cambria" w:hAnsi="Cambria"/>
        </w:rPr>
        <w:t>Uczeń korzystający z darmowego podręcznika lub materiału edukacyjnego jest zobowiązany do dbania o wypożyczone materiały. Do jego obowiązków należy zabezpieczenie podręczników  przed zniszczeniem poprzez nałożenie na każdy egzemplarz okładki z folii lub papieru w celu zapewnieni</w:t>
      </w:r>
      <w:r w:rsidR="001979E9" w:rsidRPr="00E9665B">
        <w:rPr>
          <w:rFonts w:ascii="Cambria" w:hAnsi="Cambria"/>
        </w:rPr>
        <w:t>a ich wieloletniego użytkowania,</w:t>
      </w:r>
    </w:p>
    <w:p w:rsidR="00BA4C70" w:rsidRPr="00E9665B" w:rsidRDefault="009E3013" w:rsidP="00E9665B">
      <w:pPr>
        <w:pStyle w:val="Akapitzlist"/>
        <w:numPr>
          <w:ilvl w:val="0"/>
          <w:numId w:val="17"/>
        </w:numPr>
        <w:spacing w:after="0"/>
        <w:jc w:val="both"/>
        <w:rPr>
          <w:rFonts w:ascii="Cambria" w:hAnsi="Cambria"/>
        </w:rPr>
      </w:pPr>
      <w:r w:rsidRPr="009E3013">
        <w:rPr>
          <w:rFonts w:ascii="Cambria" w:hAnsi="Cambria"/>
        </w:rPr>
        <w:t>dokonywanie drobnych napraw (np. podklejenie), zachowanie czystości</w:t>
      </w:r>
      <w:r w:rsidR="00AA4596">
        <w:rPr>
          <w:rFonts w:ascii="Cambria" w:hAnsi="Cambria"/>
        </w:rPr>
        <w:t xml:space="preserve"> kartek</w:t>
      </w:r>
      <w:r w:rsidR="001979E9">
        <w:rPr>
          <w:rFonts w:ascii="Cambria" w:hAnsi="Cambria"/>
        </w:rPr>
        <w:t>,</w:t>
      </w:r>
      <w:r w:rsidRPr="009E3013">
        <w:rPr>
          <w:rFonts w:ascii="Cambria" w:hAnsi="Cambria"/>
        </w:rPr>
        <w:t xml:space="preserve">   </w:t>
      </w:r>
    </w:p>
    <w:p w:rsidR="001979E9" w:rsidRPr="00E9665B" w:rsidRDefault="00AA4596" w:rsidP="00E9665B">
      <w:pPr>
        <w:pStyle w:val="Akapitzlist"/>
        <w:widowControl w:val="0"/>
        <w:numPr>
          <w:ilvl w:val="0"/>
          <w:numId w:val="17"/>
        </w:numPr>
        <w:suppressAutoHyphens/>
        <w:spacing w:after="0"/>
        <w:jc w:val="both"/>
        <w:rPr>
          <w:rFonts w:ascii="Cambria" w:hAnsi="Cambria"/>
        </w:rPr>
      </w:pPr>
      <w:r w:rsidRPr="001979E9">
        <w:rPr>
          <w:rFonts w:ascii="Cambria" w:hAnsi="Cambria"/>
        </w:rPr>
        <w:t>z</w:t>
      </w:r>
      <w:r w:rsidR="009E3013" w:rsidRPr="001979E9">
        <w:rPr>
          <w:rFonts w:ascii="Cambria" w:hAnsi="Cambria"/>
        </w:rPr>
        <w:t>abrania się m. in. robienia w podręczniku notatek i innych wpisów przy pomocy długopisu, ołówka itd., wyrywania, nacinania, sklejania, zgniat</w:t>
      </w:r>
      <w:r w:rsidR="001979E9">
        <w:rPr>
          <w:rFonts w:ascii="Cambria" w:hAnsi="Cambria"/>
        </w:rPr>
        <w:t>ania, brudzenia kartek,</w:t>
      </w:r>
      <w:r w:rsidRPr="001979E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</w:p>
    <w:p w:rsidR="001979E9" w:rsidRPr="00E9665B" w:rsidRDefault="007A7D32" w:rsidP="00E9665B">
      <w:pPr>
        <w:pStyle w:val="Akapitzlist"/>
        <w:widowControl w:val="0"/>
        <w:numPr>
          <w:ilvl w:val="0"/>
          <w:numId w:val="17"/>
        </w:numPr>
        <w:suppressAutoHyphens/>
        <w:spacing w:after="0"/>
        <w:jc w:val="both"/>
        <w:rPr>
          <w:rFonts w:ascii="Cambria" w:hAnsi="Cambria"/>
        </w:rPr>
      </w:pPr>
      <w:r w:rsidRPr="001979E9">
        <w:rPr>
          <w:rFonts w:ascii="Cambria" w:hAnsi="Cambria"/>
        </w:rPr>
        <w:t>w</w:t>
      </w:r>
      <w:r w:rsidR="009E3013" w:rsidRPr="001979E9">
        <w:rPr>
          <w:rFonts w:ascii="Cambria" w:hAnsi="Cambria"/>
        </w:rPr>
        <w:t>ypożyczający ponosi odpowiedzialność materialną w przypadku zagubienia lub zniszczenia wypożyczonych</w:t>
      </w:r>
      <w:r w:rsidR="001979E9">
        <w:rPr>
          <w:rFonts w:ascii="Cambria" w:hAnsi="Cambria"/>
        </w:rPr>
        <w:t xml:space="preserve"> podręczników.</w:t>
      </w:r>
    </w:p>
    <w:p w:rsidR="00E9665B" w:rsidRDefault="008C15B7" w:rsidP="00E9665B">
      <w:pPr>
        <w:pStyle w:val="Akapitzlist"/>
        <w:numPr>
          <w:ilvl w:val="0"/>
          <w:numId w:val="33"/>
        </w:numPr>
        <w:spacing w:after="0"/>
        <w:jc w:val="both"/>
        <w:rPr>
          <w:rFonts w:ascii="Cambria" w:hAnsi="Cambria"/>
        </w:rPr>
      </w:pPr>
      <w:r w:rsidRPr="00E9665B">
        <w:rPr>
          <w:rFonts w:ascii="Cambria" w:hAnsi="Cambria"/>
        </w:rPr>
        <w:t>Przez uszkodzenie i zniszczenie podręcznika rozumie się umyślne lub nieumyślne spowodowanie wad fizycznych, które pomniejszają jego wartość użytkową lub uniemożliwiają wykorzystanie.</w:t>
      </w:r>
    </w:p>
    <w:p w:rsidR="008C15B7" w:rsidRPr="00E9665B" w:rsidRDefault="008C15B7" w:rsidP="00E9665B">
      <w:pPr>
        <w:pStyle w:val="Akapitzlist"/>
        <w:numPr>
          <w:ilvl w:val="0"/>
          <w:numId w:val="33"/>
        </w:numPr>
        <w:spacing w:after="0"/>
        <w:jc w:val="both"/>
        <w:rPr>
          <w:rFonts w:ascii="Cambria" w:hAnsi="Cambria"/>
        </w:rPr>
      </w:pPr>
      <w:r w:rsidRPr="00E9665B">
        <w:rPr>
          <w:rFonts w:ascii="Cambria" w:hAnsi="Cambria"/>
        </w:rPr>
        <w:t>Nauczyciele poszc</w:t>
      </w:r>
      <w:r w:rsidR="001979E9" w:rsidRPr="00E9665B">
        <w:rPr>
          <w:rFonts w:ascii="Cambria" w:hAnsi="Cambria"/>
        </w:rPr>
        <w:t>zególnych przedmiotów w miarę możliwości</w:t>
      </w:r>
      <w:r w:rsidRPr="00E9665B">
        <w:rPr>
          <w:rFonts w:ascii="Cambria" w:hAnsi="Cambria"/>
        </w:rPr>
        <w:t xml:space="preserve"> sprawdzają stan podręczników i ewentualne uwagi zgłaszają wychowawcy i rodzicom. </w:t>
      </w:r>
    </w:p>
    <w:p w:rsidR="008C15B7" w:rsidRDefault="008C15B7" w:rsidP="00E9665B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BA4C70" w:rsidRDefault="00BA4C70" w:rsidP="00E9665B">
      <w:pPr>
        <w:spacing w:after="0"/>
        <w:jc w:val="both"/>
        <w:rPr>
          <w:rFonts w:ascii="Cambria" w:hAnsi="Cambria"/>
          <w:b/>
        </w:rPr>
      </w:pPr>
    </w:p>
    <w:p w:rsidR="008C15B7" w:rsidRPr="00E53F3E" w:rsidRDefault="001979E9" w:rsidP="00E9665B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6</w:t>
      </w:r>
    </w:p>
    <w:p w:rsidR="008C15B7" w:rsidRPr="004D25AF" w:rsidRDefault="008C15B7" w:rsidP="00E9665B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Postanowienia końcowe</w:t>
      </w:r>
    </w:p>
    <w:p w:rsidR="008C15B7" w:rsidRPr="00E53F3E" w:rsidRDefault="008C15B7" w:rsidP="00E9665B">
      <w:pPr>
        <w:spacing w:after="0"/>
        <w:jc w:val="both"/>
        <w:rPr>
          <w:rFonts w:ascii="Cambria" w:hAnsi="Cambria"/>
        </w:rPr>
      </w:pPr>
    </w:p>
    <w:p w:rsidR="008C15B7" w:rsidRPr="00BA4C70" w:rsidRDefault="008C15B7" w:rsidP="00E9665B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BA4C70">
        <w:rPr>
          <w:rFonts w:ascii="Cambria" w:hAnsi="Cambria" w:cs="Times New Roman"/>
          <w:color w:val="auto"/>
          <w:sz w:val="22"/>
          <w:szCs w:val="22"/>
        </w:rPr>
        <w:t xml:space="preserve">Ewidencja podręczników i materiałów edukacyjnych zakupionych przez szkołę ze środków dotacji dokonywana jest zgodnie z obowiązującymi w tym zakresie odrębnymi przepisami. </w:t>
      </w:r>
    </w:p>
    <w:p w:rsidR="00C32990" w:rsidRPr="00E9665B" w:rsidRDefault="00AA4596" w:rsidP="00E9665B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BA4C70">
        <w:rPr>
          <w:rFonts w:ascii="Cambria" w:hAnsi="Cambria"/>
        </w:rPr>
        <w:t>Wartość uszkodzonych lub zniszczonych podręczników i materiałów edukacyjnych określa Dyrektor sz</w:t>
      </w:r>
      <w:r w:rsidR="007A7D32">
        <w:rPr>
          <w:rFonts w:ascii="Cambria" w:hAnsi="Cambria"/>
        </w:rPr>
        <w:t>koły.</w:t>
      </w:r>
    </w:p>
    <w:p w:rsidR="00C32990" w:rsidRPr="00C32990" w:rsidRDefault="00C32990" w:rsidP="00E9665B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C32990">
        <w:rPr>
          <w:rFonts w:ascii="Cambria" w:hAnsi="Cambria"/>
        </w:rPr>
        <w:t>Sprawy sporne pomiędzy nauczycielem, bibliotekarzem a użytkownikiem biblioteki rozstrzyga Dyrektor Szkoły</w:t>
      </w:r>
      <w:r>
        <w:rPr>
          <w:rFonts w:ascii="Cambria" w:hAnsi="Cambria"/>
        </w:rPr>
        <w:t>.</w:t>
      </w:r>
    </w:p>
    <w:p w:rsidR="008C15B7" w:rsidRPr="00BA4C70" w:rsidRDefault="008C15B7" w:rsidP="00E9665B">
      <w:pPr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BA4C70">
        <w:rPr>
          <w:rFonts w:ascii="Cambria" w:hAnsi="Cambria"/>
        </w:rPr>
        <w:t>Organem uprawnionym do zmiany Regulaminu jest Dyrektor szkoły.</w:t>
      </w:r>
    </w:p>
    <w:p w:rsidR="00C32990" w:rsidRPr="00E9665B" w:rsidRDefault="00C32A20" w:rsidP="00E9665B">
      <w:pPr>
        <w:pStyle w:val="Akapitzlist"/>
        <w:widowControl w:val="0"/>
        <w:numPr>
          <w:ilvl w:val="0"/>
          <w:numId w:val="10"/>
        </w:numPr>
        <w:suppressAutoHyphens/>
        <w:spacing w:after="0"/>
        <w:jc w:val="both"/>
        <w:rPr>
          <w:rFonts w:ascii="Cambria" w:hAnsi="Cambria"/>
        </w:rPr>
      </w:pPr>
      <w:r w:rsidRPr="00BA4C70">
        <w:rPr>
          <w:rFonts w:ascii="Cambria" w:hAnsi="Cambria"/>
        </w:rPr>
        <w:t>Uczniow</w:t>
      </w:r>
      <w:r w:rsidR="00AA4596" w:rsidRPr="00BA4C70">
        <w:rPr>
          <w:rFonts w:ascii="Cambria" w:hAnsi="Cambria"/>
        </w:rPr>
        <w:t>ie i rodzice</w:t>
      </w:r>
      <w:r w:rsidRPr="00BA4C70">
        <w:rPr>
          <w:rFonts w:ascii="Cambria" w:hAnsi="Cambria"/>
        </w:rPr>
        <w:t xml:space="preserve"> są zobowiązani do zapoznania się z treścią niniejszego Regulaminu i stosowania się do zawartych w nim postanow</w:t>
      </w:r>
      <w:r w:rsidR="00AA4596" w:rsidRPr="00BA4C70">
        <w:rPr>
          <w:rFonts w:ascii="Cambria" w:hAnsi="Cambria"/>
        </w:rPr>
        <w:t>ień</w:t>
      </w:r>
      <w:r w:rsidR="00C32990">
        <w:rPr>
          <w:rFonts w:ascii="Cambria" w:hAnsi="Cambria"/>
        </w:rPr>
        <w:t>.</w:t>
      </w:r>
    </w:p>
    <w:p w:rsidR="00C32990" w:rsidRPr="00E9665B" w:rsidRDefault="00C32990" w:rsidP="00E9665B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C32990">
        <w:rPr>
          <w:rFonts w:ascii="Cambria" w:hAnsi="Cambria"/>
        </w:rPr>
        <w:t xml:space="preserve"> Decyzje w innych kwestiach z zakresu udostępniania podręczników lub materiałów edukacyjnych, które nie zostały ujęte w niniejszym Regulaminie, podejmuje Dyrektor Szkoły. </w:t>
      </w:r>
    </w:p>
    <w:p w:rsidR="00C32990" w:rsidRPr="00C32990" w:rsidRDefault="00C32990" w:rsidP="00E9665B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C32990">
        <w:rPr>
          <w:rFonts w:ascii="Cambria" w:hAnsi="Cambria"/>
        </w:rPr>
        <w:t>Niniejszy Regulamin w chodzi w życie z dniem 1 września 2015 roku.</w:t>
      </w:r>
    </w:p>
    <w:p w:rsidR="00C32990" w:rsidRPr="00C32990" w:rsidRDefault="00C32990" w:rsidP="00E9665B">
      <w:pPr>
        <w:pStyle w:val="Akapitzlist"/>
        <w:widowControl w:val="0"/>
        <w:suppressAutoHyphens/>
        <w:spacing w:after="0"/>
        <w:ind w:left="360"/>
        <w:jc w:val="both"/>
        <w:rPr>
          <w:rFonts w:ascii="Cambria" w:hAnsi="Cambria"/>
        </w:rPr>
      </w:pPr>
    </w:p>
    <w:p w:rsidR="008C15B7" w:rsidRPr="00BA4C70" w:rsidRDefault="008C15B7" w:rsidP="008C15B7">
      <w:pPr>
        <w:rPr>
          <w:rFonts w:ascii="Cambria" w:hAnsi="Cambria"/>
        </w:rPr>
      </w:pPr>
    </w:p>
    <w:p w:rsidR="008C15B7" w:rsidRDefault="008C15B7" w:rsidP="008C15B7"/>
    <w:p w:rsidR="00BA4C70" w:rsidRDefault="00BA4C70" w:rsidP="008C15B7"/>
    <w:p w:rsidR="00BA4C70" w:rsidRDefault="00BA4C70" w:rsidP="008C15B7"/>
    <w:p w:rsidR="00BA4C70" w:rsidRDefault="00BA4C70" w:rsidP="008C15B7"/>
    <w:p w:rsidR="00BA4C70" w:rsidRDefault="00BA4C70" w:rsidP="008C15B7"/>
    <w:p w:rsidR="00BA4C70" w:rsidRDefault="00BA4C70" w:rsidP="008C15B7"/>
    <w:p w:rsidR="00BA4C70" w:rsidRDefault="00BA4C70" w:rsidP="008C15B7"/>
    <w:p w:rsidR="00BA4C70" w:rsidRDefault="00BA4C70" w:rsidP="008C15B7"/>
    <w:p w:rsidR="005404F5" w:rsidRDefault="005404F5" w:rsidP="008C15B7"/>
    <w:p w:rsidR="005404F5" w:rsidRDefault="005404F5" w:rsidP="008C15B7"/>
    <w:p w:rsidR="00BA4C70" w:rsidRDefault="00BA4C70" w:rsidP="008C15B7"/>
    <w:p w:rsidR="008C15B7" w:rsidRDefault="008C15B7" w:rsidP="008C15B7"/>
    <w:p w:rsidR="002A45BF" w:rsidRDefault="008C15B7" w:rsidP="002A45BF">
      <w:r>
        <w:t xml:space="preserve"> </w:t>
      </w:r>
    </w:p>
    <w:p w:rsidR="00E9665B" w:rsidRDefault="00E9665B" w:rsidP="00E9665B">
      <w:pPr>
        <w:tabs>
          <w:tab w:val="left" w:pos="7005"/>
        </w:tabs>
      </w:pPr>
      <w:r>
        <w:tab/>
      </w:r>
    </w:p>
    <w:p w:rsidR="00E9665B" w:rsidRDefault="00E9665B" w:rsidP="00E9665B">
      <w:pPr>
        <w:tabs>
          <w:tab w:val="left" w:pos="7005"/>
        </w:tabs>
      </w:pPr>
    </w:p>
    <w:p w:rsidR="00E9665B" w:rsidRDefault="00E9665B" w:rsidP="00E9665B">
      <w:pPr>
        <w:tabs>
          <w:tab w:val="left" w:pos="7005"/>
        </w:tabs>
      </w:pPr>
    </w:p>
    <w:p w:rsidR="00E9665B" w:rsidRDefault="00E9665B" w:rsidP="00E9665B">
      <w:pPr>
        <w:tabs>
          <w:tab w:val="left" w:pos="7005"/>
        </w:tabs>
      </w:pPr>
    </w:p>
    <w:p w:rsidR="00E9665B" w:rsidRDefault="00E9665B" w:rsidP="00E9665B">
      <w:pPr>
        <w:tabs>
          <w:tab w:val="left" w:pos="7005"/>
        </w:tabs>
      </w:pPr>
    </w:p>
    <w:p w:rsidR="00E9665B" w:rsidRDefault="00E9665B" w:rsidP="00E9665B">
      <w:pPr>
        <w:tabs>
          <w:tab w:val="left" w:pos="7005"/>
        </w:tabs>
      </w:pPr>
    </w:p>
    <w:p w:rsidR="00E9665B" w:rsidRPr="002A45BF" w:rsidRDefault="00E9665B" w:rsidP="00E9665B">
      <w:pPr>
        <w:tabs>
          <w:tab w:val="left" w:pos="7005"/>
        </w:tabs>
      </w:pPr>
    </w:p>
    <w:p w:rsidR="002A45BF" w:rsidRPr="002A45BF" w:rsidRDefault="002A45BF" w:rsidP="002A45BF">
      <w:pPr>
        <w:rPr>
          <w:rFonts w:ascii="Calibri" w:hAnsi="Calibri"/>
          <w:sz w:val="28"/>
          <w:szCs w:val="28"/>
        </w:rPr>
      </w:pPr>
      <w:r w:rsidRPr="002A45BF"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Calibri" w:hAnsi="Calibri"/>
          <w:sz w:val="28"/>
          <w:szCs w:val="28"/>
        </w:rPr>
        <w:t xml:space="preserve">       </w:t>
      </w:r>
      <w:r w:rsidRPr="002A45BF">
        <w:rPr>
          <w:rFonts w:ascii="Calibri" w:hAnsi="Calibri"/>
          <w:sz w:val="28"/>
          <w:szCs w:val="28"/>
        </w:rPr>
        <w:t xml:space="preserve"> Załącznik nr 1                                                                </w:t>
      </w:r>
    </w:p>
    <w:p w:rsidR="002A45BF" w:rsidRPr="002A45BF" w:rsidRDefault="002A45BF" w:rsidP="002A45BF"/>
    <w:p w:rsidR="002A45BF" w:rsidRDefault="002A45BF" w:rsidP="00E9665B">
      <w:pPr>
        <w:jc w:val="center"/>
        <w:rPr>
          <w:b/>
          <w:sz w:val="24"/>
          <w:szCs w:val="24"/>
        </w:rPr>
      </w:pPr>
      <w:r w:rsidRPr="00594B3E">
        <w:rPr>
          <w:b/>
          <w:sz w:val="24"/>
          <w:szCs w:val="24"/>
        </w:rPr>
        <w:t>UMOWA UŻYCZENIA ZESTAWU PODRĘCZNIKÓW DO KLASY I</w:t>
      </w:r>
    </w:p>
    <w:p w:rsidR="002A45BF" w:rsidRDefault="002A45BF" w:rsidP="002A45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E9665B" w:rsidRDefault="002A45BF" w:rsidP="00E9665B">
      <w:pPr>
        <w:spacing w:after="0"/>
        <w:jc w:val="center"/>
      </w:pPr>
      <w:r>
        <w:t xml:space="preserve">zawarta dnia ................................... w  Rajsku  </w:t>
      </w:r>
    </w:p>
    <w:p w:rsidR="002A45BF" w:rsidRDefault="002A45BF" w:rsidP="00E9665B">
      <w:pPr>
        <w:spacing w:after="0"/>
        <w:jc w:val="center"/>
        <w:rPr>
          <w:sz w:val="24"/>
          <w:szCs w:val="24"/>
        </w:rPr>
      </w:pPr>
      <w:r>
        <w:t>pomiędzy</w:t>
      </w:r>
      <w:r w:rsidRPr="00594B3E">
        <w:rPr>
          <w:b/>
        </w:rPr>
        <w:t>:  Gimnazjum Gminnym nr</w:t>
      </w:r>
      <w:r>
        <w:rPr>
          <w:b/>
        </w:rPr>
        <w:t xml:space="preserve"> 1</w:t>
      </w:r>
      <w:r>
        <w:t xml:space="preserve">  </w:t>
      </w:r>
      <w:r w:rsidRPr="00594B3E">
        <w:rPr>
          <w:b/>
        </w:rPr>
        <w:t>im. mjr. P</w:t>
      </w:r>
      <w:r>
        <w:rPr>
          <w:b/>
        </w:rPr>
        <w:t>iotra</w:t>
      </w:r>
      <w:r w:rsidRPr="00594B3E">
        <w:rPr>
          <w:b/>
        </w:rPr>
        <w:t xml:space="preserve"> Szewczyka</w:t>
      </w:r>
      <w:r>
        <w:t xml:space="preserve"> zwanym dalej „Użyczającym”                                                                                   </w:t>
      </w:r>
      <w:r w:rsidR="00E9665B">
        <w:t xml:space="preserve">                              a</w:t>
      </w:r>
      <w:r>
        <w:t xml:space="preserve"> Panem/Panią                                                                                                               </w:t>
      </w:r>
      <w:r w:rsidRPr="006652BB">
        <w:rPr>
          <w:sz w:val="24"/>
          <w:szCs w:val="24"/>
        </w:rPr>
        <w:t>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="00DC0E5E">
        <w:rPr>
          <w:sz w:val="24"/>
          <w:szCs w:val="24"/>
        </w:rPr>
        <w:t>.............................</w:t>
      </w:r>
    </w:p>
    <w:p w:rsidR="00DC0E5E" w:rsidRPr="00E9665B" w:rsidRDefault="00DC0E5E" w:rsidP="002A45BF">
      <w:pPr>
        <w:spacing w:after="0"/>
        <w:rPr>
          <w:sz w:val="18"/>
          <w:szCs w:val="24"/>
        </w:rPr>
      </w:pPr>
    </w:p>
    <w:p w:rsidR="00DC0E5E" w:rsidRPr="00DC0E5E" w:rsidRDefault="00DC0E5E" w:rsidP="002A45BF">
      <w:pPr>
        <w:spacing w:after="0"/>
      </w:pPr>
      <w:r w:rsidRPr="00DC0E5E">
        <w:t>rodzicem / opiekunem prawnym</w:t>
      </w:r>
      <w:r>
        <w:t>………………………………………………………………………………………………………</w:t>
      </w:r>
    </w:p>
    <w:p w:rsidR="002A45BF" w:rsidRPr="00E9665B" w:rsidRDefault="002A45BF" w:rsidP="002A45BF">
      <w:pPr>
        <w:spacing w:after="0"/>
        <w:rPr>
          <w:sz w:val="14"/>
        </w:rPr>
      </w:pPr>
      <w:r w:rsidRPr="00DC0E5E">
        <w:t xml:space="preserve">  </w:t>
      </w:r>
    </w:p>
    <w:p w:rsidR="002A45BF" w:rsidRPr="006652BB" w:rsidRDefault="00DC0E5E" w:rsidP="002A45BF">
      <w:pPr>
        <w:spacing w:after="0"/>
      </w:pPr>
      <w:r>
        <w:t>zam</w:t>
      </w:r>
      <w:r w:rsidR="00E9665B">
        <w:t>.</w:t>
      </w:r>
      <w:r>
        <w:t xml:space="preserve"> w </w:t>
      </w:r>
      <w:r w:rsidR="002A45BF" w:rsidRPr="006652BB">
        <w:rPr>
          <w:sz w:val="24"/>
          <w:szCs w:val="24"/>
        </w:rPr>
        <w:t>...............................................................................................</w:t>
      </w:r>
      <w:r w:rsidR="002A45BF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...............</w:t>
      </w:r>
    </w:p>
    <w:p w:rsidR="002A45BF" w:rsidRPr="006652BB" w:rsidRDefault="002A45BF" w:rsidP="002A45BF">
      <w:pPr>
        <w:spacing w:after="0"/>
        <w:rPr>
          <w:sz w:val="16"/>
          <w:szCs w:val="16"/>
        </w:rPr>
      </w:pPr>
    </w:p>
    <w:p w:rsidR="002A45BF" w:rsidRDefault="002A45BF" w:rsidP="00E9665B">
      <w:pPr>
        <w:spacing w:after="0"/>
        <w:jc w:val="center"/>
      </w:pPr>
      <w:r>
        <w:t>zwanym dalej „Biorącym do używania”.</w:t>
      </w:r>
    </w:p>
    <w:p w:rsidR="00E9665B" w:rsidRPr="00623306" w:rsidRDefault="00E9665B" w:rsidP="00E9665B">
      <w:pPr>
        <w:spacing w:after="0"/>
        <w:jc w:val="center"/>
      </w:pPr>
    </w:p>
    <w:p w:rsidR="002A45BF" w:rsidRDefault="002A45BF" w:rsidP="002A45BF">
      <w:r>
        <w:t xml:space="preserve">                                                                                       § 1</w:t>
      </w:r>
    </w:p>
    <w:p w:rsidR="002A45BF" w:rsidRPr="00C75230" w:rsidRDefault="002A45BF" w:rsidP="00E9665B">
      <w:pPr>
        <w:pStyle w:val="Akapitzlist"/>
        <w:spacing w:after="0"/>
        <w:jc w:val="both"/>
      </w:pPr>
      <w:r>
        <w:t xml:space="preserve">Przedmiotem użyczenia jest </w:t>
      </w:r>
      <w:r w:rsidRPr="009E6A02">
        <w:t xml:space="preserve"> </w:t>
      </w:r>
      <w:r>
        <w:t>zestaw podręczników/materiałów edukacyjnych do:</w:t>
      </w:r>
    </w:p>
    <w:p w:rsidR="002A45BF" w:rsidRPr="00321BCB" w:rsidRDefault="002A45BF" w:rsidP="002A45BF">
      <w:pPr>
        <w:pStyle w:val="Akapitzlist"/>
        <w:jc w:val="both"/>
        <w:rPr>
          <w:i/>
        </w:rPr>
      </w:pPr>
      <w:r w:rsidRPr="00321BCB">
        <w:rPr>
          <w:i/>
        </w:rPr>
        <w:t>j. polskiego, j. angielskiego, j. niemieckiego, historii, chemii, biologii, geografii, fizyki, matematyki, edukacji dla bezpieczeństwa</w:t>
      </w:r>
      <w:r w:rsidR="00E9665B">
        <w:rPr>
          <w:i/>
        </w:rPr>
        <w:t>.</w:t>
      </w:r>
    </w:p>
    <w:p w:rsidR="002A45BF" w:rsidRDefault="002A45BF" w:rsidP="002A45BF">
      <w:r>
        <w:t xml:space="preserve">                                                                                         § 2</w:t>
      </w:r>
    </w:p>
    <w:p w:rsidR="002A45BF" w:rsidRDefault="002A45BF" w:rsidP="002A45BF">
      <w:pPr>
        <w:pStyle w:val="Akapitzlist"/>
        <w:numPr>
          <w:ilvl w:val="0"/>
          <w:numId w:val="27"/>
        </w:numPr>
        <w:jc w:val="both"/>
      </w:pPr>
      <w:r>
        <w:t xml:space="preserve">Z dniem podpisania umowy Użyczający użycza </w:t>
      </w:r>
      <w:r w:rsidR="00E9665B">
        <w:t>i daje w bezpłatne użytkowanie B</w:t>
      </w:r>
      <w:r>
        <w:t xml:space="preserve">iorącemu do używania, a Biorący przyjmuje do używania przedmiot użyczenia określony w § 1, zwanym dalej zestawem podręczników, na czas oznaczony – od dnia ................................  do dnia……………………..                                                                                                    </w:t>
      </w:r>
    </w:p>
    <w:p w:rsidR="002A45BF" w:rsidRDefault="00E9665B" w:rsidP="002A45BF">
      <w:pPr>
        <w:pStyle w:val="Akapitzlist"/>
        <w:numPr>
          <w:ilvl w:val="0"/>
          <w:numId w:val="27"/>
        </w:numPr>
        <w:jc w:val="both"/>
      </w:pPr>
      <w:r>
        <w:t xml:space="preserve"> Wydanie przedmiotu użyczenia</w:t>
      </w:r>
      <w:r w:rsidR="002A45BF">
        <w:t xml:space="preserve"> dziecku Biorącego do używania następuje w dniu wskazanym przez wychowawcę klasy, po przedstawieniu podpisanej  umowy.</w:t>
      </w:r>
    </w:p>
    <w:p w:rsidR="002A45BF" w:rsidRDefault="00E9665B" w:rsidP="002A45BF">
      <w:pPr>
        <w:pStyle w:val="Akapitzlist"/>
        <w:numPr>
          <w:ilvl w:val="0"/>
          <w:numId w:val="27"/>
        </w:numPr>
        <w:jc w:val="both"/>
      </w:pPr>
      <w:r>
        <w:t xml:space="preserve"> W przypadku zmiany s</w:t>
      </w:r>
      <w:r w:rsidR="002A45BF">
        <w:t>zkoły umowa rozwiązuje się wraz ze zwrotem podręcznika.</w:t>
      </w:r>
    </w:p>
    <w:p w:rsidR="002A45BF" w:rsidRDefault="002A45BF" w:rsidP="002A45BF">
      <w:pPr>
        <w:pStyle w:val="Akapitzlist"/>
        <w:jc w:val="both"/>
      </w:pPr>
      <w:r>
        <w:t xml:space="preserve">  </w:t>
      </w:r>
    </w:p>
    <w:p w:rsidR="002A45BF" w:rsidRDefault="002A45BF" w:rsidP="002A45BF">
      <w:pPr>
        <w:pStyle w:val="Akapitzlist"/>
        <w:ind w:left="1080"/>
      </w:pPr>
      <w:r>
        <w:t xml:space="preserve">                                                                  § 3</w:t>
      </w:r>
    </w:p>
    <w:p w:rsidR="002A45BF" w:rsidRDefault="002A45BF" w:rsidP="002A45BF">
      <w:pPr>
        <w:pStyle w:val="Akapitzlist"/>
        <w:ind w:left="1080"/>
      </w:pPr>
    </w:p>
    <w:p w:rsidR="002A45BF" w:rsidRDefault="002A45BF" w:rsidP="00E9665B">
      <w:pPr>
        <w:pStyle w:val="Akapitzlist"/>
        <w:jc w:val="both"/>
      </w:pPr>
      <w:r>
        <w:t>Biorący do używania oświadcza, że odebrał podręczniki, zapoznał się z ich stanem i stwierdza, że są one przydatne do umówionego użytku i nie zgłasza żadnych zastrzeżeń.</w:t>
      </w:r>
    </w:p>
    <w:p w:rsidR="002A45BF" w:rsidRPr="00DA1B07" w:rsidRDefault="002A45BF" w:rsidP="002A45BF">
      <w:pPr>
        <w:rPr>
          <w:rFonts w:ascii="Cambria" w:hAnsi="Cambria"/>
        </w:rPr>
      </w:pPr>
      <w:r>
        <w:t xml:space="preserve">                                                                                      § 4</w:t>
      </w:r>
    </w:p>
    <w:p w:rsidR="002A45BF" w:rsidRDefault="002A45BF" w:rsidP="002A45BF">
      <w:pPr>
        <w:pStyle w:val="Akapitzlist"/>
        <w:numPr>
          <w:ilvl w:val="0"/>
          <w:numId w:val="25"/>
        </w:numPr>
        <w:jc w:val="both"/>
      </w:pPr>
      <w:r>
        <w:t>Biorący do używania zobowiązuje się do używania podręczników zgodnie z ich przeznaczeniem oraz do utrzymania ich w należytym stanie.</w:t>
      </w:r>
    </w:p>
    <w:p w:rsidR="002A45BF" w:rsidRDefault="002A45BF" w:rsidP="002A45BF">
      <w:pPr>
        <w:pStyle w:val="Akapitzlist"/>
        <w:numPr>
          <w:ilvl w:val="0"/>
          <w:numId w:val="25"/>
        </w:numPr>
        <w:jc w:val="both"/>
      </w:pPr>
      <w:r>
        <w:t xml:space="preserve">Biorącemu do używania nie wolno oddawać podręczników do korzystania innym osobom.  </w:t>
      </w:r>
    </w:p>
    <w:p w:rsidR="002A45BF" w:rsidRDefault="002A45BF" w:rsidP="002A45BF">
      <w:pPr>
        <w:pStyle w:val="Akapitzlist"/>
      </w:pPr>
    </w:p>
    <w:p w:rsidR="002A45BF" w:rsidRDefault="002A45BF" w:rsidP="002A45BF">
      <w:pPr>
        <w:pStyle w:val="Akapitzlist"/>
      </w:pPr>
    </w:p>
    <w:p w:rsidR="00E9665B" w:rsidRDefault="00E9665B" w:rsidP="002A45BF">
      <w:pPr>
        <w:pStyle w:val="Akapitzlist"/>
      </w:pPr>
    </w:p>
    <w:p w:rsidR="002A45BF" w:rsidRDefault="002A45BF" w:rsidP="002A45BF">
      <w:pPr>
        <w:pStyle w:val="Akapitzlist"/>
      </w:pPr>
      <w:r>
        <w:t xml:space="preserve">                                                                        § 5</w:t>
      </w:r>
    </w:p>
    <w:p w:rsidR="002A45BF" w:rsidRDefault="002A45BF" w:rsidP="002A45BF">
      <w:pPr>
        <w:pStyle w:val="Akapitzlist"/>
      </w:pPr>
    </w:p>
    <w:p w:rsidR="002A45BF" w:rsidRDefault="002A45BF" w:rsidP="00E9665B">
      <w:pPr>
        <w:pStyle w:val="Akapitzlist"/>
        <w:ind w:left="644"/>
        <w:jc w:val="both"/>
      </w:pPr>
      <w:r>
        <w:t>W przypadku uszkodzenia, zniszczenia lub nieodd</w:t>
      </w:r>
      <w:r w:rsidR="00E9665B">
        <w:t>ania w terminie podręcznika/ów B</w:t>
      </w:r>
      <w:r>
        <w:t xml:space="preserve">iorący do używania zobowiązuje się do zwrotu kosztu zakupu podręcznika/ów lub materiału edukacyjnego.      </w:t>
      </w:r>
    </w:p>
    <w:p w:rsidR="002A45BF" w:rsidRDefault="002A45BF" w:rsidP="002A45BF">
      <w:pPr>
        <w:pStyle w:val="Akapitzlist"/>
      </w:pPr>
    </w:p>
    <w:p w:rsidR="002A45BF" w:rsidRDefault="002A45BF" w:rsidP="002A45BF">
      <w:pPr>
        <w:pStyle w:val="Akapitzlist"/>
        <w:ind w:left="3552" w:firstLine="696"/>
      </w:pPr>
      <w:r>
        <w:t>§ 6</w:t>
      </w:r>
    </w:p>
    <w:p w:rsidR="002A45BF" w:rsidRDefault="002A45BF" w:rsidP="002A45BF">
      <w:pPr>
        <w:pStyle w:val="Akapitzlist"/>
      </w:pPr>
    </w:p>
    <w:p w:rsidR="002A45BF" w:rsidRDefault="00E9665B" w:rsidP="00E9665B">
      <w:pPr>
        <w:pStyle w:val="Akapitzlist"/>
        <w:ind w:left="644"/>
        <w:jc w:val="both"/>
      </w:pPr>
      <w:r>
        <w:t xml:space="preserve">O </w:t>
      </w:r>
      <w:r w:rsidR="002A45BF">
        <w:t xml:space="preserve">wysokości kosztów, o których mowa w § 5, Użyczający zawiadomi Biorącego do używania, wzywając do zapłaty stosownej kwoty.  </w:t>
      </w:r>
    </w:p>
    <w:p w:rsidR="002A45BF" w:rsidRDefault="002A45BF" w:rsidP="002A45BF">
      <w:pPr>
        <w:pStyle w:val="Akapitzlist"/>
      </w:pPr>
    </w:p>
    <w:p w:rsidR="002A45BF" w:rsidRDefault="002A45BF" w:rsidP="002A45BF">
      <w:pPr>
        <w:pStyle w:val="Akapitzlist"/>
      </w:pPr>
      <w:r>
        <w:t xml:space="preserve">                                                                       § 7</w:t>
      </w:r>
    </w:p>
    <w:p w:rsidR="002A45BF" w:rsidRDefault="002A45BF" w:rsidP="002A45BF">
      <w:pPr>
        <w:pStyle w:val="Akapitzlist"/>
      </w:pPr>
    </w:p>
    <w:p w:rsidR="002A45BF" w:rsidRDefault="002A45BF" w:rsidP="00E9665B">
      <w:pPr>
        <w:pStyle w:val="Akapitzlist"/>
        <w:ind w:left="644"/>
        <w:jc w:val="both"/>
      </w:pPr>
      <w:r>
        <w:t xml:space="preserve">Biorący do używania przyjmuje do wiadomości, iż w przypadku braku zwrotu wypożyczonych podręczników lub braku zapłaty za niezwrócone bądź zniszczone podręczniki Szkoła sprawę skieruje na drogę postępowania sądowego.    </w:t>
      </w:r>
    </w:p>
    <w:p w:rsidR="002A45BF" w:rsidRDefault="002A45BF" w:rsidP="002A45BF">
      <w:pPr>
        <w:pStyle w:val="Akapitzlist"/>
      </w:pPr>
      <w:r>
        <w:t xml:space="preserve"> </w:t>
      </w:r>
    </w:p>
    <w:p w:rsidR="002A45BF" w:rsidRDefault="002A45BF" w:rsidP="002A45BF">
      <w:pPr>
        <w:pStyle w:val="Akapitzlist"/>
      </w:pPr>
      <w:r>
        <w:t xml:space="preserve">                                                                       § 8</w:t>
      </w:r>
    </w:p>
    <w:p w:rsidR="002A45BF" w:rsidRDefault="002A45BF" w:rsidP="002A45BF">
      <w:pPr>
        <w:pStyle w:val="Akapitzlist"/>
      </w:pPr>
    </w:p>
    <w:p w:rsidR="002A45BF" w:rsidRDefault="002A45BF" w:rsidP="002A45BF">
      <w:pPr>
        <w:pStyle w:val="Akapitzlist"/>
        <w:jc w:val="both"/>
        <w:rPr>
          <w:b/>
        </w:rPr>
      </w:pPr>
      <w:r w:rsidRPr="00623306">
        <w:rPr>
          <w:b/>
        </w:rPr>
        <w:t xml:space="preserve">Biorący do używania oświadcza, iż zapoznał się z Regulaminem korzystania z darmowych podręczników lub materiałów edukacyjnych i akceptuje jego treść.      </w:t>
      </w:r>
    </w:p>
    <w:p w:rsidR="002A45BF" w:rsidRPr="00623306" w:rsidRDefault="002A45BF" w:rsidP="002A45BF">
      <w:pPr>
        <w:pStyle w:val="Akapitzlist"/>
        <w:rPr>
          <w:b/>
        </w:rPr>
      </w:pPr>
    </w:p>
    <w:p w:rsidR="002A45BF" w:rsidRDefault="002A45BF" w:rsidP="002A45BF">
      <w:pPr>
        <w:pStyle w:val="Akapitzlist"/>
      </w:pPr>
      <w:r>
        <w:t xml:space="preserve">                                                                       § 9  </w:t>
      </w:r>
    </w:p>
    <w:p w:rsidR="002A45BF" w:rsidRDefault="002A45BF" w:rsidP="002A45BF">
      <w:pPr>
        <w:pStyle w:val="Akapitzlist"/>
      </w:pPr>
      <w:r>
        <w:t xml:space="preserve">                </w:t>
      </w:r>
    </w:p>
    <w:p w:rsidR="002A45BF" w:rsidRDefault="002A45BF" w:rsidP="002A45BF">
      <w:pPr>
        <w:pStyle w:val="Akapitzlist"/>
        <w:numPr>
          <w:ilvl w:val="0"/>
          <w:numId w:val="30"/>
        </w:numPr>
        <w:jc w:val="both"/>
      </w:pPr>
      <w:r>
        <w:t xml:space="preserve">W sprawach nieuregulowanych niniejszą umową stosuje się przepisy Kodeksu Cywilnego. </w:t>
      </w:r>
    </w:p>
    <w:p w:rsidR="002A45BF" w:rsidRDefault="002A45BF" w:rsidP="002A45BF">
      <w:pPr>
        <w:pStyle w:val="Akapitzlist"/>
        <w:numPr>
          <w:ilvl w:val="0"/>
          <w:numId w:val="30"/>
        </w:numPr>
        <w:jc w:val="both"/>
      </w:pPr>
      <w:r>
        <w:t>Zmiany niniejszej umowy wymagają formy pisemnej pod rygorem nieważności.</w:t>
      </w:r>
    </w:p>
    <w:p w:rsidR="002A45BF" w:rsidRDefault="002A45BF" w:rsidP="002A45BF">
      <w:pPr>
        <w:pStyle w:val="Akapitzlist"/>
        <w:numPr>
          <w:ilvl w:val="0"/>
          <w:numId w:val="30"/>
        </w:numPr>
        <w:jc w:val="both"/>
      </w:pPr>
      <w:r>
        <w:t xml:space="preserve">Umowa została sporządzona w dwóch jednobrzmiących egzemplarzach, po jednym dla każdej ze stron. </w:t>
      </w:r>
    </w:p>
    <w:p w:rsidR="002A45BF" w:rsidRDefault="002A45BF" w:rsidP="002A45BF">
      <w:pPr>
        <w:pStyle w:val="Akapitzlist"/>
      </w:pPr>
    </w:p>
    <w:p w:rsidR="002A45BF" w:rsidRDefault="002A45BF" w:rsidP="002A45BF">
      <w:pPr>
        <w:pStyle w:val="Akapitzlist"/>
      </w:pPr>
    </w:p>
    <w:p w:rsidR="002A45BF" w:rsidRDefault="002A45BF" w:rsidP="002A45BF">
      <w:pPr>
        <w:pStyle w:val="Akapitzlist"/>
      </w:pPr>
    </w:p>
    <w:p w:rsidR="002A45BF" w:rsidRDefault="002A45BF" w:rsidP="002A45BF">
      <w:pPr>
        <w:pStyle w:val="Akapitzlist"/>
      </w:pPr>
      <w:r>
        <w:t>………………………………………………                                               ………………………………................</w:t>
      </w:r>
    </w:p>
    <w:p w:rsidR="002A45BF" w:rsidRDefault="002A45BF" w:rsidP="002A45BF">
      <w:pPr>
        <w:pStyle w:val="Akapitzlist"/>
      </w:pPr>
      <w:r>
        <w:t xml:space="preserve">             Użyczający                                                                                Biorący do używania</w:t>
      </w:r>
    </w:p>
    <w:p w:rsidR="002A45BF" w:rsidRDefault="005314A4" w:rsidP="002A45BF">
      <w:r>
        <w:t xml:space="preserve">                                                                                                                           ( rodzic/ opiekun prawny )</w:t>
      </w:r>
    </w:p>
    <w:p w:rsidR="002A45BF" w:rsidRDefault="002A45BF" w:rsidP="002A45BF"/>
    <w:p w:rsidR="002A45BF" w:rsidRDefault="002A45BF" w:rsidP="008C15B7"/>
    <w:sectPr w:rsidR="002A45BF" w:rsidSect="0023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1D57264"/>
    <w:multiLevelType w:val="hybridMultilevel"/>
    <w:tmpl w:val="509E30D0"/>
    <w:lvl w:ilvl="0" w:tplc="4614F1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279D9"/>
    <w:multiLevelType w:val="hybridMultilevel"/>
    <w:tmpl w:val="A0D6C784"/>
    <w:lvl w:ilvl="0" w:tplc="8D78B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6D544A"/>
    <w:multiLevelType w:val="hybridMultilevel"/>
    <w:tmpl w:val="147C3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6990"/>
    <w:multiLevelType w:val="hybridMultilevel"/>
    <w:tmpl w:val="D3E45BA2"/>
    <w:lvl w:ilvl="0" w:tplc="D4AC59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A4526"/>
    <w:multiLevelType w:val="hybridMultilevel"/>
    <w:tmpl w:val="2612D2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C42B9"/>
    <w:multiLevelType w:val="hybridMultilevel"/>
    <w:tmpl w:val="4016E280"/>
    <w:lvl w:ilvl="0" w:tplc="C784AB32">
      <w:start w:val="1"/>
      <w:numFmt w:val="decimal"/>
      <w:lvlText w:val="%1)"/>
      <w:lvlJc w:val="center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4A406E"/>
    <w:multiLevelType w:val="hybridMultilevel"/>
    <w:tmpl w:val="EFE00D28"/>
    <w:lvl w:ilvl="0" w:tplc="08E69E70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0FAA243D"/>
    <w:multiLevelType w:val="hybridMultilevel"/>
    <w:tmpl w:val="247CF2B0"/>
    <w:lvl w:ilvl="0" w:tplc="00AC2C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180EF3"/>
    <w:multiLevelType w:val="hybridMultilevel"/>
    <w:tmpl w:val="A11AFD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6F8145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FE0E7A"/>
    <w:multiLevelType w:val="hybridMultilevel"/>
    <w:tmpl w:val="9AFAEF14"/>
    <w:lvl w:ilvl="0" w:tplc="15E4463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035CD4"/>
    <w:multiLevelType w:val="hybridMultilevel"/>
    <w:tmpl w:val="DE841BC2"/>
    <w:lvl w:ilvl="0" w:tplc="CDE43AB0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92F6C"/>
    <w:multiLevelType w:val="hybridMultilevel"/>
    <w:tmpl w:val="EBFE0FC4"/>
    <w:lvl w:ilvl="0" w:tplc="C784AB32">
      <w:start w:val="1"/>
      <w:numFmt w:val="decimal"/>
      <w:lvlText w:val="%1)"/>
      <w:lvlJc w:val="center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1EB1A8E"/>
    <w:multiLevelType w:val="hybridMultilevel"/>
    <w:tmpl w:val="D83AE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0B65AD"/>
    <w:multiLevelType w:val="hybridMultilevel"/>
    <w:tmpl w:val="26CC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ED7934"/>
    <w:multiLevelType w:val="hybridMultilevel"/>
    <w:tmpl w:val="11A6543A"/>
    <w:lvl w:ilvl="0" w:tplc="102843DE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>
    <w:nsid w:val="16585AE0"/>
    <w:multiLevelType w:val="hybridMultilevel"/>
    <w:tmpl w:val="65166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AA7CB7"/>
    <w:multiLevelType w:val="hybridMultilevel"/>
    <w:tmpl w:val="96829C0C"/>
    <w:lvl w:ilvl="0" w:tplc="15E44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016F9C"/>
    <w:multiLevelType w:val="hybridMultilevel"/>
    <w:tmpl w:val="098A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D7975"/>
    <w:multiLevelType w:val="hybridMultilevel"/>
    <w:tmpl w:val="8EB428C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E04559"/>
    <w:multiLevelType w:val="hybridMultilevel"/>
    <w:tmpl w:val="E32239B6"/>
    <w:lvl w:ilvl="0" w:tplc="04B6073C">
      <w:start w:val="5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>
    <w:nsid w:val="1B4E4486"/>
    <w:multiLevelType w:val="hybridMultilevel"/>
    <w:tmpl w:val="F9EEA56C"/>
    <w:lvl w:ilvl="0" w:tplc="C784AB32">
      <w:start w:val="1"/>
      <w:numFmt w:val="decimal"/>
      <w:lvlText w:val="%1)"/>
      <w:lvlJc w:val="center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4AE6543"/>
    <w:multiLevelType w:val="hybridMultilevel"/>
    <w:tmpl w:val="83C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F0016C"/>
    <w:multiLevelType w:val="hybridMultilevel"/>
    <w:tmpl w:val="E87C630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6F8145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16C8A"/>
    <w:multiLevelType w:val="hybridMultilevel"/>
    <w:tmpl w:val="37284D64"/>
    <w:lvl w:ilvl="0" w:tplc="1480B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4F2A98"/>
    <w:multiLevelType w:val="hybridMultilevel"/>
    <w:tmpl w:val="A1D60608"/>
    <w:lvl w:ilvl="0" w:tplc="2D161BAA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3C9F5C93"/>
    <w:multiLevelType w:val="hybridMultilevel"/>
    <w:tmpl w:val="6810C54C"/>
    <w:lvl w:ilvl="0" w:tplc="95927906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7">
    <w:nsid w:val="42370A85"/>
    <w:multiLevelType w:val="hybridMultilevel"/>
    <w:tmpl w:val="A11AFD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6F8145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927CFA"/>
    <w:multiLevelType w:val="hybridMultilevel"/>
    <w:tmpl w:val="A55C49B0"/>
    <w:lvl w:ilvl="0" w:tplc="4614F1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4628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F14587E"/>
    <w:multiLevelType w:val="hybridMultilevel"/>
    <w:tmpl w:val="59D2211E"/>
    <w:lvl w:ilvl="0" w:tplc="C7C8D6A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A17C32"/>
    <w:multiLevelType w:val="hybridMultilevel"/>
    <w:tmpl w:val="147C3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65948"/>
    <w:multiLevelType w:val="hybridMultilevel"/>
    <w:tmpl w:val="69101B6C"/>
    <w:lvl w:ilvl="0" w:tplc="9886FC08">
      <w:start w:val="5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>
    <w:nsid w:val="648C104D"/>
    <w:multiLevelType w:val="hybridMultilevel"/>
    <w:tmpl w:val="F8A4644A"/>
    <w:lvl w:ilvl="0" w:tplc="C784AB32">
      <w:start w:val="1"/>
      <w:numFmt w:val="decimal"/>
      <w:lvlText w:val="%1)"/>
      <w:lvlJc w:val="center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5274708"/>
    <w:multiLevelType w:val="hybridMultilevel"/>
    <w:tmpl w:val="67825684"/>
    <w:lvl w:ilvl="0" w:tplc="15E446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6AA03D51"/>
    <w:multiLevelType w:val="hybridMultilevel"/>
    <w:tmpl w:val="3D462A3C"/>
    <w:lvl w:ilvl="0" w:tplc="4614F1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F00084"/>
    <w:multiLevelType w:val="hybridMultilevel"/>
    <w:tmpl w:val="9ABEF9B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12"/>
  </w:num>
  <w:num w:numId="5">
    <w:abstractNumId w:val="6"/>
  </w:num>
  <w:num w:numId="6">
    <w:abstractNumId w:val="8"/>
  </w:num>
  <w:num w:numId="7">
    <w:abstractNumId w:val="33"/>
  </w:num>
  <w:num w:numId="8">
    <w:abstractNumId w:val="30"/>
  </w:num>
  <w:num w:numId="9">
    <w:abstractNumId w:val="1"/>
  </w:num>
  <w:num w:numId="10">
    <w:abstractNumId w:val="35"/>
  </w:num>
  <w:num w:numId="11">
    <w:abstractNumId w:val="32"/>
  </w:num>
  <w:num w:numId="12">
    <w:abstractNumId w:val="19"/>
  </w:num>
  <w:num w:numId="13">
    <w:abstractNumId w:val="29"/>
  </w:num>
  <w:num w:numId="14">
    <w:abstractNumId w:val="10"/>
  </w:num>
  <w:num w:numId="15">
    <w:abstractNumId w:val="11"/>
  </w:num>
  <w:num w:numId="16">
    <w:abstractNumId w:val="24"/>
  </w:num>
  <w:num w:numId="17">
    <w:abstractNumId w:val="3"/>
  </w:num>
  <w:num w:numId="18">
    <w:abstractNumId w:val="15"/>
  </w:num>
  <w:num w:numId="19">
    <w:abstractNumId w:val="25"/>
  </w:num>
  <w:num w:numId="20">
    <w:abstractNumId w:val="20"/>
  </w:num>
  <w:num w:numId="21">
    <w:abstractNumId w:val="2"/>
  </w:num>
  <w:num w:numId="22">
    <w:abstractNumId w:val="7"/>
  </w:num>
  <w:num w:numId="23">
    <w:abstractNumId w:val="5"/>
  </w:num>
  <w:num w:numId="24">
    <w:abstractNumId w:val="36"/>
  </w:num>
  <w:num w:numId="25">
    <w:abstractNumId w:val="16"/>
  </w:num>
  <w:num w:numId="26">
    <w:abstractNumId w:val="22"/>
  </w:num>
  <w:num w:numId="27">
    <w:abstractNumId w:val="13"/>
  </w:num>
  <w:num w:numId="28">
    <w:abstractNumId w:val="14"/>
  </w:num>
  <w:num w:numId="29">
    <w:abstractNumId w:val="23"/>
  </w:num>
  <w:num w:numId="30">
    <w:abstractNumId w:val="4"/>
  </w:num>
  <w:num w:numId="31">
    <w:abstractNumId w:val="26"/>
  </w:num>
  <w:num w:numId="32">
    <w:abstractNumId w:val="18"/>
  </w:num>
  <w:num w:numId="33">
    <w:abstractNumId w:val="34"/>
  </w:num>
  <w:num w:numId="34">
    <w:abstractNumId w:val="31"/>
  </w:num>
  <w:num w:numId="35">
    <w:abstractNumId w:val="17"/>
  </w:num>
  <w:num w:numId="36">
    <w:abstractNumId w:val="9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F2"/>
    <w:rsid w:val="000A0FB8"/>
    <w:rsid w:val="000A198C"/>
    <w:rsid w:val="000D73F3"/>
    <w:rsid w:val="00145DBB"/>
    <w:rsid w:val="001661AC"/>
    <w:rsid w:val="001979E9"/>
    <w:rsid w:val="001A3393"/>
    <w:rsid w:val="00232D7F"/>
    <w:rsid w:val="00296F0C"/>
    <w:rsid w:val="002A45BF"/>
    <w:rsid w:val="002A70F2"/>
    <w:rsid w:val="00304C53"/>
    <w:rsid w:val="00326DB3"/>
    <w:rsid w:val="003B1F30"/>
    <w:rsid w:val="003F20EC"/>
    <w:rsid w:val="004231C1"/>
    <w:rsid w:val="005314A4"/>
    <w:rsid w:val="005404F5"/>
    <w:rsid w:val="005D1B3B"/>
    <w:rsid w:val="005F5376"/>
    <w:rsid w:val="00605DDB"/>
    <w:rsid w:val="006A1A98"/>
    <w:rsid w:val="006D0535"/>
    <w:rsid w:val="006F44FD"/>
    <w:rsid w:val="0073385A"/>
    <w:rsid w:val="00735205"/>
    <w:rsid w:val="007A7D32"/>
    <w:rsid w:val="0081630F"/>
    <w:rsid w:val="00894471"/>
    <w:rsid w:val="008C15B7"/>
    <w:rsid w:val="008C1EFD"/>
    <w:rsid w:val="0091364C"/>
    <w:rsid w:val="009E3013"/>
    <w:rsid w:val="00A14CE5"/>
    <w:rsid w:val="00A55F8C"/>
    <w:rsid w:val="00AA182E"/>
    <w:rsid w:val="00AA4596"/>
    <w:rsid w:val="00AC668E"/>
    <w:rsid w:val="00B27E49"/>
    <w:rsid w:val="00B67E67"/>
    <w:rsid w:val="00BA4C70"/>
    <w:rsid w:val="00C11D56"/>
    <w:rsid w:val="00C22CA0"/>
    <w:rsid w:val="00C23726"/>
    <w:rsid w:val="00C32990"/>
    <w:rsid w:val="00C32A20"/>
    <w:rsid w:val="00C55EC9"/>
    <w:rsid w:val="00CA217E"/>
    <w:rsid w:val="00CE5400"/>
    <w:rsid w:val="00D34FE1"/>
    <w:rsid w:val="00DA0C51"/>
    <w:rsid w:val="00DC0E5E"/>
    <w:rsid w:val="00E53D02"/>
    <w:rsid w:val="00E61010"/>
    <w:rsid w:val="00E9665B"/>
    <w:rsid w:val="00F234D5"/>
    <w:rsid w:val="00F66B2A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49CC1-6B56-4FFF-BCF2-2187DED6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22CA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8C15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F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2010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User</cp:lastModifiedBy>
  <cp:revision>3</cp:revision>
  <cp:lastPrinted>2015-08-22T19:16:00Z</cp:lastPrinted>
  <dcterms:created xsi:type="dcterms:W3CDTF">2015-08-31T19:12:00Z</dcterms:created>
  <dcterms:modified xsi:type="dcterms:W3CDTF">2015-08-31T19:12:00Z</dcterms:modified>
</cp:coreProperties>
</file>