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78" w:rsidRPr="00AA4F78" w:rsidRDefault="00EF4916" w:rsidP="00AA4F78">
      <w:pPr>
        <w:pStyle w:val="spsize"/>
        <w:spacing w:line="480" w:lineRule="auto"/>
        <w:jc w:val="center"/>
        <w:rPr>
          <w:b/>
          <w:color w:val="CC3399"/>
          <w:sz w:val="40"/>
          <w:u w:val="single"/>
        </w:rPr>
      </w:pPr>
      <w:r>
        <w:rPr>
          <w:b/>
          <w:color w:val="CC3399"/>
          <w:sz w:val="40"/>
          <w:u w:val="single"/>
        </w:rPr>
        <w:t>REKRUTACJA 2021/2022</w:t>
      </w:r>
    </w:p>
    <w:p w:rsidR="00AA4F78" w:rsidRPr="00787CD9" w:rsidRDefault="00EF4916" w:rsidP="00AA4F78">
      <w:pPr>
        <w:pStyle w:val="spsize"/>
        <w:spacing w:line="480" w:lineRule="auto"/>
        <w:jc w:val="center"/>
        <w:rPr>
          <w:color w:val="0070C0"/>
          <w:sz w:val="28"/>
          <w:u w:val="single"/>
        </w:rPr>
      </w:pPr>
      <w:r w:rsidRPr="00787CD9">
        <w:t>Zgodnie z Zarządzeniem Nr 9/2021</w:t>
      </w:r>
      <w:r w:rsidR="00AA4F78" w:rsidRPr="00787CD9">
        <w:t xml:space="preserve"> Wójta Gminy Oświęcim z dnia </w:t>
      </w:r>
      <w:r w:rsidRPr="00787CD9">
        <w:t>18 stycznia 2021</w:t>
      </w:r>
      <w:r w:rsidR="00AA4F78" w:rsidRPr="00787CD9">
        <w:t xml:space="preserve">r. (załącznik nr 1 do Zarządzenia Nr </w:t>
      </w:r>
      <w:r w:rsidRPr="00787CD9">
        <w:t>9/2021</w:t>
      </w:r>
      <w:r w:rsidR="00AA4F78" w:rsidRPr="00787CD9">
        <w:t xml:space="preserve">), składanie wniosków o przyjęcie do przedszkoli prowadzonych przez Gminę Oświęcim, odbywa się od </w:t>
      </w:r>
      <w:r w:rsidRPr="00787CD9">
        <w:rPr>
          <w:rStyle w:val="Pogrubienie"/>
          <w:color w:val="0070C0"/>
          <w:sz w:val="28"/>
          <w:u w:val="single"/>
        </w:rPr>
        <w:t>24 lutego 2021 r. do 12 marca 2021</w:t>
      </w:r>
      <w:r w:rsidR="00AA4F78" w:rsidRPr="00787CD9">
        <w:rPr>
          <w:rStyle w:val="Pogrubienie"/>
          <w:color w:val="0070C0"/>
          <w:sz w:val="28"/>
          <w:u w:val="single"/>
        </w:rPr>
        <w:t>r.</w:t>
      </w:r>
    </w:p>
    <w:p w:rsidR="00AA4F78" w:rsidRPr="00787CD9" w:rsidRDefault="00AA4F78" w:rsidP="00AA4F78">
      <w:pPr>
        <w:pStyle w:val="spsize"/>
        <w:spacing w:line="480" w:lineRule="auto"/>
        <w:jc w:val="center"/>
      </w:pPr>
      <w:r w:rsidRPr="00787CD9">
        <w:t xml:space="preserve">Dzieci kontynuujące edukację przedszkolną w dotychczasowym przedszkolu, nie będą brały udziału </w:t>
      </w:r>
      <w:r w:rsidRPr="00787CD9">
        <w:br/>
        <w:t>w rekrutacji. Rodzice/opiekunowie prawni składają jedynie deklarację</w:t>
      </w:r>
      <w:r w:rsidRPr="00787CD9">
        <w:br/>
        <w:t>o kontynuowaniu wycho</w:t>
      </w:r>
      <w:r w:rsidR="00EF4916" w:rsidRPr="00787CD9">
        <w:t>wania przedszkolnego w roku 2021/2022</w:t>
      </w:r>
      <w:r w:rsidRPr="00787CD9">
        <w:t>.</w:t>
      </w:r>
    </w:p>
    <w:p w:rsidR="00006693" w:rsidRPr="00787CD9" w:rsidRDefault="00AA4F78" w:rsidP="00EF4916">
      <w:pPr>
        <w:pStyle w:val="spsize"/>
        <w:spacing w:line="480" w:lineRule="auto"/>
        <w:jc w:val="center"/>
      </w:pPr>
      <w:r w:rsidRPr="00787CD9">
        <w:t>Kryteria do drugiego etapu postępowania rekrutacyjnego do przedszkoli oraz dokumenty niezbędne do potwierdzenia tych kryteriów, określone są w Uchwale Rady Gminy Oświęcim nr XVI/</w:t>
      </w:r>
      <w:r w:rsidR="00EF4916" w:rsidRPr="00787CD9">
        <w:t>150/19 z dnia 18 grudnia 2019 r.</w:t>
      </w:r>
    </w:p>
    <w:p w:rsidR="00787CD9" w:rsidRPr="00787CD9" w:rsidRDefault="00787CD9" w:rsidP="00787CD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87CD9">
        <w:rPr>
          <w:rFonts w:ascii="Times New Roman" w:hAnsi="Times New Roman" w:cs="Times New Roman"/>
        </w:rPr>
        <w:t xml:space="preserve">Prosimy o rzetelne wypełnianie wniosków, ze szczególnym zwróceniem uwagi na kryteria i dokumenty potwierdzające ich wiarygodność. </w:t>
      </w:r>
      <w:r w:rsidRPr="00787CD9">
        <w:rPr>
          <w:rFonts w:ascii="Times New Roman" w:hAnsi="Times New Roman" w:cs="Times New Roman"/>
        </w:rPr>
        <w:br/>
      </w:r>
      <w:r w:rsidRPr="00787CD9">
        <w:rPr>
          <w:rFonts w:ascii="Times New Roman" w:hAnsi="Times New Roman" w:cs="Times New Roman"/>
          <w:u w:val="single"/>
        </w:rPr>
        <w:t xml:space="preserve">Wniosek niekompletny lub błędnie wypełniony </w:t>
      </w:r>
      <w:r w:rsidRPr="00787CD9">
        <w:rPr>
          <w:rFonts w:ascii="Times New Roman" w:hAnsi="Times New Roman" w:cs="Times New Roman"/>
          <w:b/>
          <w:u w:val="single"/>
        </w:rPr>
        <w:t>nie podlega rekrutacji !!!</w:t>
      </w:r>
    </w:p>
    <w:p w:rsidR="00787CD9" w:rsidRPr="00787CD9" w:rsidRDefault="00787CD9" w:rsidP="00787CD9">
      <w:pPr>
        <w:spacing w:line="360" w:lineRule="auto"/>
        <w:jc w:val="center"/>
        <w:rPr>
          <w:rFonts w:ascii="Times New Roman" w:hAnsi="Times New Roman" w:cs="Times New Roman"/>
          <w:color w:val="C00000"/>
          <w:sz w:val="28"/>
          <w:u w:val="single"/>
        </w:rPr>
      </w:pPr>
      <w:r w:rsidRPr="00787CD9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Dokumenty rekrutacyjne dostępne są wyłącznie na stronie internetowej przedszkola. Należy pobrać, wypełnić i </w:t>
      </w:r>
      <w:r w:rsidRPr="00787CD9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zwrócić w </w:t>
      </w:r>
      <w:r w:rsidRPr="00787CD9">
        <w:rPr>
          <w:rFonts w:ascii="Times New Roman" w:hAnsi="Times New Roman" w:cs="Times New Roman"/>
          <w:b/>
          <w:color w:val="C00000"/>
          <w:sz w:val="28"/>
          <w:u w:val="single"/>
        </w:rPr>
        <w:t>kopercie do przedszkola.</w:t>
      </w:r>
    </w:p>
    <w:p w:rsidR="00787CD9" w:rsidRPr="00787CD9" w:rsidRDefault="00787CD9" w:rsidP="00787CD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87CD9">
        <w:rPr>
          <w:rFonts w:ascii="Times New Roman" w:hAnsi="Times New Roman" w:cs="Times New Roman"/>
        </w:rPr>
        <w:t xml:space="preserve">Prosimy o zapoznanie się z regulaminem rekrutacji, który znajduje się na gazetce w szatni przedszkolnej lub na stronie internetowej przedszkola pod adresem: </w:t>
      </w:r>
      <w:hyperlink r:id="rId4" w:history="1">
        <w:r w:rsidRPr="00787CD9">
          <w:rPr>
            <w:rStyle w:val="Hipercze"/>
            <w:rFonts w:ascii="Times New Roman" w:hAnsi="Times New Roman" w:cs="Times New Roman"/>
            <w:b/>
          </w:rPr>
          <w:t>https://psgrojec.gminaoswiecim.pl</w:t>
        </w:r>
      </w:hyperlink>
      <w:bookmarkStart w:id="0" w:name="_GoBack"/>
      <w:bookmarkEnd w:id="0"/>
    </w:p>
    <w:p w:rsidR="00787CD9" w:rsidRPr="00787CD9" w:rsidRDefault="00787CD9" w:rsidP="00EF4916">
      <w:pPr>
        <w:pStyle w:val="spsize"/>
        <w:spacing w:line="480" w:lineRule="auto"/>
        <w:jc w:val="center"/>
      </w:pPr>
    </w:p>
    <w:sectPr w:rsidR="00787CD9" w:rsidRPr="00787CD9" w:rsidSect="00AA4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78"/>
    <w:rsid w:val="00006693"/>
    <w:rsid w:val="005F0B25"/>
    <w:rsid w:val="00787CD9"/>
    <w:rsid w:val="00AA4F78"/>
    <w:rsid w:val="00E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46EA"/>
  <w15:chartTrackingRefBased/>
  <w15:docId w15:val="{92FAD3AF-1E9E-4E1E-8F4E-15D9E792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AA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4F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F7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7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grojec.gminaoswieci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2021-01-29T11:12:00Z</cp:lastPrinted>
  <dcterms:created xsi:type="dcterms:W3CDTF">2021-01-29T11:12:00Z</dcterms:created>
  <dcterms:modified xsi:type="dcterms:W3CDTF">2021-01-29T11:24:00Z</dcterms:modified>
</cp:coreProperties>
</file>